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60" w:rsidRDefault="005E6760">
      <w:pPr>
        <w:pStyle w:val="BodyText"/>
        <w:spacing w:before="0"/>
        <w:rPr>
          <w:rFonts w:ascii="Times New Roman"/>
          <w:sz w:val="20"/>
        </w:rPr>
      </w:pPr>
      <w:bookmarkStart w:id="0" w:name="_GoBack"/>
      <w:bookmarkEnd w:id="0"/>
    </w:p>
    <w:p w:rsidR="005E6760" w:rsidRDefault="004840B4">
      <w:pPr>
        <w:tabs>
          <w:tab w:val="left" w:pos="8859"/>
          <w:tab w:val="left" w:pos="12245"/>
        </w:tabs>
        <w:spacing w:before="267"/>
        <w:ind w:left="219"/>
        <w:rPr>
          <w:rFonts w:ascii="Times New Roman" w:hAnsi="Times New Roman"/>
          <w:sz w:val="40"/>
        </w:rPr>
      </w:pPr>
      <w:r>
        <w:rPr>
          <w:sz w:val="40"/>
        </w:rPr>
        <w:t xml:space="preserve">PLC </w:t>
      </w:r>
      <w:r>
        <w:rPr>
          <w:sz w:val="36"/>
        </w:rPr>
        <w:t xml:space="preserve">– </w:t>
      </w:r>
      <w:r w:rsidR="00BC3AA3">
        <w:rPr>
          <w:i/>
          <w:color w:val="FF0000"/>
          <w:sz w:val="40"/>
        </w:rPr>
        <w:t>A’LEVEL</w:t>
      </w:r>
      <w:r>
        <w:rPr>
          <w:i/>
          <w:color w:val="FF0000"/>
          <w:sz w:val="40"/>
        </w:rPr>
        <w:t xml:space="preserve"> Physical Education</w:t>
      </w:r>
      <w:r>
        <w:rPr>
          <w:i/>
          <w:color w:val="FF0000"/>
          <w:sz w:val="40"/>
        </w:rPr>
        <w:tab/>
      </w:r>
      <w:r>
        <w:rPr>
          <w:rFonts w:ascii="Times New Roman" w:hAnsi="Times New Roman"/>
          <w:color w:val="FF0000"/>
          <w:w w:val="99"/>
          <w:sz w:val="40"/>
          <w:u w:val="thick" w:color="FE0000"/>
        </w:rPr>
        <w:t xml:space="preserve"> </w:t>
      </w:r>
      <w:r>
        <w:rPr>
          <w:rFonts w:ascii="Times New Roman" w:hAnsi="Times New Roman"/>
          <w:color w:val="FF0000"/>
          <w:sz w:val="40"/>
          <w:u w:val="thick" w:color="FE0000"/>
        </w:rPr>
        <w:tab/>
      </w:r>
    </w:p>
    <w:p w:rsidR="005E6760" w:rsidRDefault="005E6760">
      <w:pPr>
        <w:pStyle w:val="BodyText"/>
        <w:spacing w:after="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0"/>
        <w:gridCol w:w="7088"/>
        <w:gridCol w:w="567"/>
        <w:gridCol w:w="567"/>
        <w:gridCol w:w="567"/>
        <w:gridCol w:w="567"/>
        <w:gridCol w:w="567"/>
        <w:gridCol w:w="596"/>
      </w:tblGrid>
      <w:tr w:rsidR="005E6760" w:rsidTr="00B136C5">
        <w:trPr>
          <w:trHeight w:val="292"/>
        </w:trPr>
        <w:tc>
          <w:tcPr>
            <w:tcW w:w="11078" w:type="dxa"/>
            <w:gridSpan w:val="2"/>
            <w:vMerge w:val="restart"/>
            <w:shd w:val="clear" w:color="auto" w:fill="FFFF00"/>
          </w:tcPr>
          <w:p w:rsidR="005E6760" w:rsidRDefault="00B136C5" w:rsidP="00B136C5">
            <w:pPr>
              <w:pStyle w:val="TableParagraph"/>
              <w:spacing w:before="7"/>
              <w:jc w:val="center"/>
              <w:rPr>
                <w:b/>
                <w:sz w:val="31"/>
              </w:rPr>
            </w:pPr>
            <w:r>
              <w:rPr>
                <w:b/>
                <w:color w:val="304F9C"/>
                <w:sz w:val="31"/>
              </w:rPr>
              <w:t xml:space="preserve">3.1.1 </w:t>
            </w:r>
            <w:r w:rsidR="004840B4">
              <w:rPr>
                <w:b/>
                <w:color w:val="304F9C"/>
                <w:sz w:val="31"/>
              </w:rPr>
              <w:t>Applied Anatomy and Physiology</w:t>
            </w:r>
          </w:p>
        </w:tc>
        <w:tc>
          <w:tcPr>
            <w:tcW w:w="3431" w:type="dxa"/>
            <w:gridSpan w:val="6"/>
            <w:shd w:val="clear" w:color="auto" w:fill="D9D9D9"/>
          </w:tcPr>
          <w:p w:rsidR="005E6760" w:rsidRPr="00B136C5" w:rsidRDefault="004840B4" w:rsidP="00D465C6">
            <w:pPr>
              <w:pStyle w:val="TableParagraph"/>
              <w:spacing w:before="1" w:line="271" w:lineRule="exact"/>
              <w:jc w:val="center"/>
              <w:rPr>
                <w:b/>
                <w:sz w:val="16"/>
                <w:szCs w:val="16"/>
              </w:rPr>
            </w:pPr>
            <w:r w:rsidRPr="00B136C5">
              <w:rPr>
                <w:b/>
                <w:sz w:val="16"/>
                <w:szCs w:val="16"/>
              </w:rPr>
              <w:t>Confidence of Knowledge at…</w:t>
            </w:r>
          </w:p>
        </w:tc>
      </w:tr>
      <w:tr w:rsidR="005E6760" w:rsidTr="00B136C5">
        <w:trPr>
          <w:trHeight w:val="292"/>
        </w:trPr>
        <w:tc>
          <w:tcPr>
            <w:tcW w:w="11078" w:type="dxa"/>
            <w:gridSpan w:val="2"/>
            <w:vMerge/>
            <w:tcBorders>
              <w:top w:val="nil"/>
            </w:tcBorders>
            <w:shd w:val="clear" w:color="auto" w:fill="FFFF00"/>
          </w:tcPr>
          <w:p w:rsidR="005E6760" w:rsidRDefault="005E6760">
            <w:pPr>
              <w:rPr>
                <w:sz w:val="2"/>
                <w:szCs w:val="2"/>
              </w:rPr>
            </w:pPr>
          </w:p>
        </w:tc>
        <w:tc>
          <w:tcPr>
            <w:tcW w:w="1701" w:type="dxa"/>
            <w:gridSpan w:val="3"/>
          </w:tcPr>
          <w:p w:rsidR="005E6760" w:rsidRPr="00B136C5" w:rsidRDefault="004840B4" w:rsidP="00B136C5">
            <w:pPr>
              <w:pStyle w:val="TableParagraph"/>
              <w:spacing w:before="1" w:line="271" w:lineRule="exact"/>
              <w:ind w:right="1020"/>
              <w:jc w:val="center"/>
              <w:rPr>
                <w:b/>
                <w:sz w:val="16"/>
                <w:szCs w:val="16"/>
              </w:rPr>
            </w:pPr>
            <w:r w:rsidRPr="00B136C5">
              <w:rPr>
                <w:b/>
                <w:sz w:val="16"/>
                <w:szCs w:val="16"/>
              </w:rPr>
              <w:t>January</w:t>
            </w:r>
          </w:p>
        </w:tc>
        <w:tc>
          <w:tcPr>
            <w:tcW w:w="1730" w:type="dxa"/>
            <w:gridSpan w:val="3"/>
          </w:tcPr>
          <w:p w:rsidR="005E6760" w:rsidRPr="00B136C5" w:rsidRDefault="004840B4" w:rsidP="00B136C5">
            <w:pPr>
              <w:pStyle w:val="TableParagraph"/>
              <w:spacing w:before="1" w:line="271" w:lineRule="exact"/>
              <w:ind w:right="1009"/>
              <w:jc w:val="center"/>
              <w:rPr>
                <w:b/>
                <w:sz w:val="16"/>
                <w:szCs w:val="16"/>
              </w:rPr>
            </w:pPr>
            <w:r w:rsidRPr="00B136C5">
              <w:rPr>
                <w:b/>
                <w:sz w:val="16"/>
                <w:szCs w:val="16"/>
              </w:rPr>
              <w:t>May</w:t>
            </w:r>
          </w:p>
        </w:tc>
      </w:tr>
      <w:tr w:rsidR="005E6760" w:rsidTr="00B136C5">
        <w:trPr>
          <w:trHeight w:val="345"/>
        </w:trPr>
        <w:tc>
          <w:tcPr>
            <w:tcW w:w="3990" w:type="dxa"/>
            <w:tcBorders>
              <w:top w:val="nil"/>
              <w:left w:val="nil"/>
              <w:bottom w:val="nil"/>
              <w:right w:val="nil"/>
            </w:tcBorders>
            <w:shd w:val="clear" w:color="auto" w:fill="000000"/>
          </w:tcPr>
          <w:p w:rsidR="005E6760" w:rsidRPr="00B136C5" w:rsidRDefault="00B136C5">
            <w:pPr>
              <w:pStyle w:val="TableParagraph"/>
              <w:spacing w:before="2" w:line="323" w:lineRule="exact"/>
              <w:ind w:left="221" w:right="209"/>
              <w:jc w:val="center"/>
              <w:rPr>
                <w:b/>
                <w:sz w:val="28"/>
                <w:szCs w:val="28"/>
              </w:rPr>
            </w:pPr>
            <w:bookmarkStart w:id="1" w:name="_Hlk433767"/>
            <w:r w:rsidRPr="00B136C5">
              <w:rPr>
                <w:b/>
                <w:color w:val="FFFFFF"/>
                <w:sz w:val="28"/>
                <w:szCs w:val="28"/>
              </w:rPr>
              <w:t>3.1.1.1</w:t>
            </w:r>
          </w:p>
        </w:tc>
        <w:tc>
          <w:tcPr>
            <w:tcW w:w="7088" w:type="dxa"/>
            <w:tcBorders>
              <w:top w:val="nil"/>
              <w:left w:val="nil"/>
              <w:bottom w:val="nil"/>
              <w:right w:val="nil"/>
            </w:tcBorders>
            <w:shd w:val="clear" w:color="auto" w:fill="000000"/>
          </w:tcPr>
          <w:p w:rsidR="005E6760" w:rsidRDefault="00B136C5">
            <w:pPr>
              <w:pStyle w:val="TableParagraph"/>
              <w:spacing w:before="6"/>
              <w:ind w:left="216" w:right="204"/>
              <w:jc w:val="center"/>
              <w:rPr>
                <w:b/>
                <w:sz w:val="24"/>
              </w:rPr>
            </w:pPr>
            <w:r>
              <w:rPr>
                <w:b/>
                <w:sz w:val="24"/>
              </w:rPr>
              <w:t>Cardio-respiratory system</w:t>
            </w:r>
          </w:p>
        </w:tc>
        <w:tc>
          <w:tcPr>
            <w:tcW w:w="567" w:type="dxa"/>
            <w:shd w:val="clear" w:color="auto" w:fill="FF0000"/>
          </w:tcPr>
          <w:p w:rsidR="005E6760" w:rsidRPr="00B136C5" w:rsidRDefault="004840B4">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5E6760" w:rsidRPr="00B136C5" w:rsidRDefault="004840B4">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5E6760" w:rsidRPr="00B136C5" w:rsidRDefault="004840B4">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5E6760" w:rsidRPr="00B136C5" w:rsidRDefault="004840B4">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5E6760" w:rsidRPr="00B136C5" w:rsidRDefault="004840B4">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5E6760" w:rsidRPr="00B136C5" w:rsidRDefault="004840B4">
            <w:pPr>
              <w:pStyle w:val="TableParagraph"/>
              <w:spacing w:before="6"/>
              <w:ind w:left="127" w:right="117"/>
              <w:jc w:val="center"/>
              <w:rPr>
                <w:sz w:val="16"/>
                <w:szCs w:val="16"/>
              </w:rPr>
            </w:pPr>
            <w:r w:rsidRPr="00B136C5">
              <w:rPr>
                <w:sz w:val="16"/>
                <w:szCs w:val="16"/>
              </w:rPr>
              <w:t>Green</w:t>
            </w:r>
          </w:p>
        </w:tc>
      </w:tr>
      <w:bookmarkEnd w:id="1"/>
      <w:tr w:rsidR="005E6760" w:rsidTr="00B136C5">
        <w:trPr>
          <w:trHeight w:val="878"/>
        </w:trPr>
        <w:tc>
          <w:tcPr>
            <w:tcW w:w="3990" w:type="dxa"/>
            <w:tcBorders>
              <w:top w:val="nil"/>
            </w:tcBorders>
          </w:tcPr>
          <w:p w:rsidR="005E6760" w:rsidRDefault="005E6760">
            <w:pPr>
              <w:pStyle w:val="TableParagraph"/>
              <w:spacing w:before="6"/>
              <w:ind w:left="88" w:right="76"/>
              <w:jc w:val="center"/>
              <w:rPr>
                <w:sz w:val="21"/>
              </w:rPr>
            </w:pPr>
          </w:p>
        </w:tc>
        <w:tc>
          <w:tcPr>
            <w:tcW w:w="7088" w:type="dxa"/>
          </w:tcPr>
          <w:p w:rsidR="005E6760" w:rsidRDefault="00B136C5">
            <w:pPr>
              <w:pStyle w:val="TableParagraph"/>
              <w:spacing w:before="1" w:line="290" w:lineRule="atLeast"/>
              <w:ind w:left="110" w:right="311"/>
              <w:rPr>
                <w:sz w:val="24"/>
              </w:rPr>
            </w:pPr>
            <w:r>
              <w:t>Students should understand the relationship between the cardiovascular and respiratory systems and how changes within these systems prior to exercise, during exercise of differing intensities and during recovery allow the body to meet the demands of exercise. They should also understand how taking part in physical activity and sport, as part of a healthy lifestyle, can have a positive effect on these systems.</w:t>
            </w: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5E6760" w:rsidTr="00B136C5">
        <w:trPr>
          <w:trHeight w:val="1022"/>
        </w:trPr>
        <w:tc>
          <w:tcPr>
            <w:tcW w:w="3990" w:type="dxa"/>
          </w:tcPr>
          <w:p w:rsidR="005E6760" w:rsidRDefault="00B136C5">
            <w:pPr>
              <w:pStyle w:val="TableParagraph"/>
              <w:spacing w:before="4"/>
              <w:ind w:left="88" w:right="76"/>
              <w:jc w:val="center"/>
              <w:rPr>
                <w:sz w:val="21"/>
              </w:rPr>
            </w:pPr>
            <w:r>
              <w:t>Understanding of the impact of physical activity and sport on the health and fitness of the individual.</w:t>
            </w:r>
          </w:p>
        </w:tc>
        <w:tc>
          <w:tcPr>
            <w:tcW w:w="7088" w:type="dxa"/>
          </w:tcPr>
          <w:p w:rsidR="005E6760" w:rsidRDefault="00B136C5">
            <w:pPr>
              <w:pStyle w:val="TableParagraph"/>
              <w:spacing w:line="270" w:lineRule="exact"/>
              <w:ind w:left="110"/>
              <w:rPr>
                <w:sz w:val="24"/>
              </w:rPr>
            </w:pPr>
            <w:r>
              <w:t>Health (heart disease, high blood pressure, effects of cholesterol, stroke). Fitness (cardiac output – trained and untrained individuals, maximal and submaximal exercise).</w:t>
            </w: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5E6760" w:rsidTr="0069611B">
        <w:trPr>
          <w:trHeight w:val="1547"/>
        </w:trPr>
        <w:tc>
          <w:tcPr>
            <w:tcW w:w="3990" w:type="dxa"/>
          </w:tcPr>
          <w:p w:rsidR="005E6760" w:rsidRDefault="00B136C5">
            <w:pPr>
              <w:pStyle w:val="TableParagraph"/>
              <w:spacing w:before="6"/>
              <w:ind w:left="88" w:right="76"/>
              <w:jc w:val="center"/>
              <w:rPr>
                <w:sz w:val="21"/>
              </w:rPr>
            </w:pPr>
            <w:r>
              <w:t>The hormonal, neural and chemical regulation of responses during physical activity and sport</w:t>
            </w:r>
          </w:p>
        </w:tc>
        <w:tc>
          <w:tcPr>
            <w:tcW w:w="7088" w:type="dxa"/>
          </w:tcPr>
          <w:p w:rsidR="00B136C5" w:rsidRDefault="00B136C5">
            <w:pPr>
              <w:pStyle w:val="TableParagraph"/>
              <w:spacing w:before="1" w:line="290" w:lineRule="atLeast"/>
              <w:ind w:left="110" w:right="127"/>
            </w:pPr>
            <w:r>
              <w:t>Anticipatory rise. Redistribut</w:t>
            </w:r>
            <w:r w:rsidR="0069611B">
              <w:t xml:space="preserve">ion of blood (vascular shunting </w:t>
            </w:r>
            <w:r>
              <w:t>vasoconstriction, vasodilation).</w:t>
            </w:r>
          </w:p>
          <w:p w:rsidR="00B136C5" w:rsidRDefault="00B136C5">
            <w:pPr>
              <w:pStyle w:val="TableParagraph"/>
              <w:spacing w:before="1" w:line="290" w:lineRule="atLeast"/>
              <w:ind w:left="110" w:right="127"/>
            </w:pPr>
            <w:r>
              <w:t xml:space="preserve"> Cardiac conduction system.</w:t>
            </w:r>
          </w:p>
          <w:p w:rsidR="00B136C5" w:rsidRDefault="00B136C5">
            <w:pPr>
              <w:pStyle w:val="TableParagraph"/>
              <w:spacing w:before="1" w:line="290" w:lineRule="atLeast"/>
              <w:ind w:left="110" w:right="127"/>
            </w:pPr>
            <w:r>
              <w:t xml:space="preserve"> Sympathetic and parasympathetic</w:t>
            </w:r>
          </w:p>
          <w:p w:rsidR="005E6760" w:rsidRDefault="00B136C5">
            <w:pPr>
              <w:pStyle w:val="TableParagraph"/>
              <w:spacing w:before="1" w:line="290" w:lineRule="atLeast"/>
              <w:ind w:left="110" w:right="127"/>
              <w:rPr>
                <w:sz w:val="24"/>
              </w:rPr>
            </w:pPr>
            <w:r>
              <w:t>Carbon dioxide.</w:t>
            </w: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5E6760" w:rsidTr="00B136C5">
        <w:trPr>
          <w:trHeight w:val="880"/>
        </w:trPr>
        <w:tc>
          <w:tcPr>
            <w:tcW w:w="3990" w:type="dxa"/>
          </w:tcPr>
          <w:p w:rsidR="005E6760" w:rsidRDefault="0069611B">
            <w:pPr>
              <w:pStyle w:val="TableParagraph"/>
              <w:spacing w:before="4"/>
              <w:ind w:left="88" w:right="76"/>
              <w:jc w:val="center"/>
              <w:rPr>
                <w:sz w:val="21"/>
              </w:rPr>
            </w:pPr>
            <w:r>
              <w:t>Receptors involved in regulation of responses during physical activity.</w:t>
            </w:r>
          </w:p>
        </w:tc>
        <w:tc>
          <w:tcPr>
            <w:tcW w:w="7088" w:type="dxa"/>
          </w:tcPr>
          <w:p w:rsidR="005E6760" w:rsidRDefault="0069611B">
            <w:pPr>
              <w:pStyle w:val="TableParagraph"/>
              <w:spacing w:before="4" w:line="290" w:lineRule="atLeast"/>
              <w:ind w:left="110" w:right="141"/>
              <w:rPr>
                <w:sz w:val="24"/>
              </w:rPr>
            </w:pPr>
            <w:r>
              <w:t>Chemoreceptor, proprioceptor, baroreceptor.</w:t>
            </w: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5E6760" w:rsidTr="0069611B">
        <w:trPr>
          <w:trHeight w:val="1085"/>
        </w:trPr>
        <w:tc>
          <w:tcPr>
            <w:tcW w:w="3990" w:type="dxa"/>
          </w:tcPr>
          <w:p w:rsidR="005E6760" w:rsidRDefault="0069611B">
            <w:pPr>
              <w:pStyle w:val="TableParagraph"/>
              <w:spacing w:before="4"/>
              <w:ind w:left="88" w:right="76"/>
              <w:jc w:val="center"/>
              <w:rPr>
                <w:sz w:val="21"/>
              </w:rPr>
            </w:pPr>
            <w:r>
              <w:t>Transportation of oxygen.</w:t>
            </w:r>
          </w:p>
        </w:tc>
        <w:tc>
          <w:tcPr>
            <w:tcW w:w="7088" w:type="dxa"/>
          </w:tcPr>
          <w:p w:rsidR="0069611B" w:rsidRDefault="0069611B">
            <w:pPr>
              <w:pStyle w:val="TableParagraph"/>
              <w:spacing w:line="290" w:lineRule="atLeast"/>
              <w:ind w:left="110" w:right="196"/>
            </w:pPr>
            <w:r>
              <w:t>Haemoglobin.</w:t>
            </w:r>
          </w:p>
          <w:p w:rsidR="0069611B" w:rsidRDefault="0069611B">
            <w:pPr>
              <w:pStyle w:val="TableParagraph"/>
              <w:spacing w:line="290" w:lineRule="atLeast"/>
              <w:ind w:left="110" w:right="196"/>
            </w:pPr>
            <w:r>
              <w:t xml:space="preserve"> Myoglobin. </w:t>
            </w:r>
          </w:p>
          <w:p w:rsidR="0069611B" w:rsidRDefault="0069611B">
            <w:pPr>
              <w:pStyle w:val="TableParagraph"/>
              <w:spacing w:line="290" w:lineRule="atLeast"/>
              <w:ind w:left="110" w:right="196"/>
            </w:pPr>
            <w:r>
              <w:t xml:space="preserve">Oxyhaemoglobin disassociation curve. </w:t>
            </w:r>
          </w:p>
          <w:p w:rsidR="005E6760" w:rsidRDefault="0069611B">
            <w:pPr>
              <w:pStyle w:val="TableParagraph"/>
              <w:spacing w:line="290" w:lineRule="atLeast"/>
              <w:ind w:left="110" w:right="196"/>
              <w:rPr>
                <w:sz w:val="24"/>
              </w:rPr>
            </w:pPr>
            <w:r>
              <w:t>Bohr shift.</w:t>
            </w: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5E6760" w:rsidTr="00B136C5">
        <w:trPr>
          <w:trHeight w:val="582"/>
        </w:trPr>
        <w:tc>
          <w:tcPr>
            <w:tcW w:w="3990" w:type="dxa"/>
          </w:tcPr>
          <w:p w:rsidR="005E6760" w:rsidRDefault="0069611B">
            <w:pPr>
              <w:pStyle w:val="TableParagraph"/>
              <w:spacing w:before="3"/>
              <w:ind w:left="88" w:right="76"/>
              <w:jc w:val="center"/>
              <w:rPr>
                <w:sz w:val="21"/>
              </w:rPr>
            </w:pPr>
            <w:r>
              <w:t>Venous return.</w:t>
            </w:r>
          </w:p>
        </w:tc>
        <w:tc>
          <w:tcPr>
            <w:tcW w:w="7088" w:type="dxa"/>
          </w:tcPr>
          <w:p w:rsidR="0069611B" w:rsidRDefault="0069611B">
            <w:pPr>
              <w:pStyle w:val="TableParagraph"/>
              <w:spacing w:line="271" w:lineRule="exact"/>
              <w:ind w:left="110"/>
            </w:pPr>
            <w:r>
              <w:t xml:space="preserve">Mechanisms. </w:t>
            </w:r>
          </w:p>
          <w:p w:rsidR="005E6760" w:rsidRDefault="0069611B">
            <w:pPr>
              <w:pStyle w:val="TableParagraph"/>
              <w:spacing w:line="271" w:lineRule="exact"/>
              <w:ind w:left="110"/>
              <w:rPr>
                <w:sz w:val="24"/>
              </w:rPr>
            </w:pPr>
            <w:r>
              <w:t>Relationship with blood pressure (systolic, diastolic).</w:t>
            </w: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5E6760" w:rsidTr="00B136C5">
        <w:trPr>
          <w:trHeight w:val="585"/>
        </w:trPr>
        <w:tc>
          <w:tcPr>
            <w:tcW w:w="3990" w:type="dxa"/>
          </w:tcPr>
          <w:p w:rsidR="005E6760" w:rsidRDefault="0069611B">
            <w:pPr>
              <w:pStyle w:val="TableParagraph"/>
              <w:spacing w:before="6"/>
              <w:ind w:left="88" w:right="76"/>
              <w:jc w:val="center"/>
              <w:rPr>
                <w:sz w:val="21"/>
              </w:rPr>
            </w:pPr>
            <w:r>
              <w:t>Starling’s law of the heart</w:t>
            </w:r>
          </w:p>
        </w:tc>
        <w:tc>
          <w:tcPr>
            <w:tcW w:w="7088" w:type="dxa"/>
          </w:tcPr>
          <w:p w:rsidR="005E6760" w:rsidRDefault="005E6760">
            <w:pPr>
              <w:pStyle w:val="TableParagraph"/>
              <w:spacing w:line="271" w:lineRule="exact"/>
              <w:ind w:left="110"/>
              <w:rPr>
                <w:sz w:val="24"/>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5E6760" w:rsidTr="0069611B">
        <w:trPr>
          <w:trHeight w:val="585"/>
        </w:trPr>
        <w:tc>
          <w:tcPr>
            <w:tcW w:w="3990" w:type="dxa"/>
            <w:tcBorders>
              <w:bottom w:val="single" w:sz="4" w:space="0" w:color="auto"/>
            </w:tcBorders>
          </w:tcPr>
          <w:p w:rsidR="005E6760" w:rsidRDefault="0069611B">
            <w:pPr>
              <w:pStyle w:val="TableParagraph"/>
              <w:spacing w:before="6"/>
              <w:ind w:left="88" w:right="76"/>
              <w:jc w:val="center"/>
              <w:rPr>
                <w:sz w:val="21"/>
              </w:rPr>
            </w:pPr>
            <w:r>
              <w:t>Cardiovascular drift</w:t>
            </w:r>
          </w:p>
        </w:tc>
        <w:tc>
          <w:tcPr>
            <w:tcW w:w="7088" w:type="dxa"/>
          </w:tcPr>
          <w:p w:rsidR="005E6760" w:rsidRDefault="005E6760">
            <w:pPr>
              <w:pStyle w:val="TableParagraph"/>
              <w:spacing w:before="1" w:line="290" w:lineRule="atLeast"/>
              <w:ind w:left="110" w:right="130"/>
              <w:rPr>
                <w:sz w:val="24"/>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69611B" w:rsidTr="0069611B">
        <w:trPr>
          <w:trHeight w:val="585"/>
        </w:trPr>
        <w:tc>
          <w:tcPr>
            <w:tcW w:w="3990" w:type="dxa"/>
            <w:tcBorders>
              <w:top w:val="single" w:sz="4" w:space="0" w:color="auto"/>
              <w:left w:val="single" w:sz="4" w:space="0" w:color="auto"/>
              <w:bottom w:val="single" w:sz="4" w:space="0" w:color="auto"/>
              <w:right w:val="single" w:sz="4" w:space="0" w:color="auto"/>
            </w:tcBorders>
          </w:tcPr>
          <w:p w:rsidR="0069611B" w:rsidRDefault="0069611B">
            <w:pPr>
              <w:pStyle w:val="TableParagraph"/>
              <w:spacing w:before="6"/>
              <w:ind w:left="88" w:right="76"/>
              <w:jc w:val="center"/>
            </w:pPr>
            <w:r>
              <w:t>Arterio-venous oxygen difference (A-VO2 diff)</w:t>
            </w:r>
          </w:p>
        </w:tc>
        <w:tc>
          <w:tcPr>
            <w:tcW w:w="7088" w:type="dxa"/>
            <w:tcBorders>
              <w:left w:val="single" w:sz="4" w:space="0" w:color="auto"/>
            </w:tcBorders>
          </w:tcPr>
          <w:p w:rsidR="0069611B" w:rsidRDefault="0069611B">
            <w:pPr>
              <w:pStyle w:val="TableParagraph"/>
              <w:spacing w:before="1" w:line="290" w:lineRule="atLeast"/>
              <w:ind w:left="110" w:right="130"/>
            </w:pPr>
            <w:r>
              <w:t xml:space="preserve">Variations in response to an exercise session. </w:t>
            </w:r>
          </w:p>
          <w:p w:rsidR="0069611B" w:rsidRDefault="0069611B">
            <w:pPr>
              <w:pStyle w:val="TableParagraph"/>
              <w:spacing w:before="1" w:line="290" w:lineRule="atLeast"/>
              <w:ind w:left="110" w:right="130"/>
            </w:pPr>
            <w:r>
              <w:t xml:space="preserve">Variations between trained and untrained individuals. </w:t>
            </w:r>
          </w:p>
          <w:p w:rsidR="0069611B" w:rsidRDefault="0069611B">
            <w:pPr>
              <w:pStyle w:val="TableParagraph"/>
              <w:spacing w:before="1" w:line="290" w:lineRule="atLeast"/>
              <w:ind w:left="110" w:right="130"/>
              <w:rPr>
                <w:sz w:val="24"/>
              </w:rPr>
            </w:pPr>
            <w:r>
              <w:t>Adaptations to body systems resulting in training effect.</w:t>
            </w: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96" w:type="dxa"/>
          </w:tcPr>
          <w:p w:rsidR="0069611B" w:rsidRPr="00B136C5" w:rsidRDefault="0069611B">
            <w:pPr>
              <w:pStyle w:val="TableParagraph"/>
              <w:rPr>
                <w:rFonts w:ascii="Times New Roman"/>
                <w:sz w:val="16"/>
                <w:szCs w:val="16"/>
              </w:rPr>
            </w:pPr>
          </w:p>
        </w:tc>
      </w:tr>
      <w:tr w:rsidR="005E6760" w:rsidTr="0069611B">
        <w:trPr>
          <w:trHeight w:val="338"/>
        </w:trPr>
        <w:tc>
          <w:tcPr>
            <w:tcW w:w="3990" w:type="dxa"/>
            <w:tcBorders>
              <w:top w:val="single" w:sz="4" w:space="0" w:color="auto"/>
              <w:left w:val="nil"/>
              <w:bottom w:val="nil"/>
              <w:right w:val="nil"/>
            </w:tcBorders>
            <w:shd w:val="clear" w:color="auto" w:fill="000000"/>
          </w:tcPr>
          <w:p w:rsidR="005E6760" w:rsidRDefault="0069611B">
            <w:pPr>
              <w:pStyle w:val="TableParagraph"/>
              <w:spacing w:line="319" w:lineRule="exact"/>
              <w:ind w:left="221" w:right="209"/>
              <w:jc w:val="center"/>
              <w:rPr>
                <w:b/>
                <w:sz w:val="28"/>
              </w:rPr>
            </w:pPr>
            <w:r>
              <w:rPr>
                <w:b/>
                <w:color w:val="FFFFFF"/>
                <w:sz w:val="28"/>
              </w:rPr>
              <w:lastRenderedPageBreak/>
              <w:t>3.1.1.3</w:t>
            </w:r>
          </w:p>
        </w:tc>
        <w:tc>
          <w:tcPr>
            <w:tcW w:w="7088" w:type="dxa"/>
            <w:tcBorders>
              <w:top w:val="nil"/>
              <w:left w:val="nil"/>
              <w:bottom w:val="nil"/>
              <w:right w:val="nil"/>
            </w:tcBorders>
            <w:shd w:val="clear" w:color="auto" w:fill="000000"/>
          </w:tcPr>
          <w:p w:rsidR="005E6760" w:rsidRDefault="0069611B">
            <w:pPr>
              <w:pStyle w:val="TableParagraph"/>
              <w:ind w:left="216" w:right="203"/>
              <w:jc w:val="center"/>
              <w:rPr>
                <w:b/>
                <w:sz w:val="24"/>
              </w:rPr>
            </w:pPr>
            <w:r>
              <w:rPr>
                <w:b/>
                <w:color w:val="FFFFFF"/>
                <w:sz w:val="24"/>
              </w:rPr>
              <w:t xml:space="preserve">Respiratory System </w:t>
            </w:r>
          </w:p>
        </w:tc>
        <w:tc>
          <w:tcPr>
            <w:tcW w:w="567" w:type="dxa"/>
            <w:shd w:val="clear" w:color="auto" w:fill="FF0000"/>
          </w:tcPr>
          <w:p w:rsidR="005E6760" w:rsidRPr="00B136C5" w:rsidRDefault="004840B4">
            <w:pPr>
              <w:pStyle w:val="TableParagraph"/>
              <w:ind w:left="124" w:right="118"/>
              <w:jc w:val="center"/>
              <w:rPr>
                <w:sz w:val="16"/>
                <w:szCs w:val="16"/>
              </w:rPr>
            </w:pPr>
            <w:r w:rsidRPr="00B136C5">
              <w:rPr>
                <w:sz w:val="16"/>
                <w:szCs w:val="16"/>
              </w:rPr>
              <w:t>Red</w:t>
            </w:r>
          </w:p>
        </w:tc>
        <w:tc>
          <w:tcPr>
            <w:tcW w:w="567" w:type="dxa"/>
            <w:shd w:val="clear" w:color="auto" w:fill="FFC000"/>
          </w:tcPr>
          <w:p w:rsidR="005E6760" w:rsidRPr="00B136C5" w:rsidRDefault="004840B4">
            <w:pPr>
              <w:pStyle w:val="TableParagraph"/>
              <w:ind w:left="127" w:right="118"/>
              <w:jc w:val="center"/>
              <w:rPr>
                <w:sz w:val="16"/>
                <w:szCs w:val="16"/>
              </w:rPr>
            </w:pPr>
            <w:r w:rsidRPr="00B136C5">
              <w:rPr>
                <w:sz w:val="16"/>
                <w:szCs w:val="16"/>
              </w:rPr>
              <w:t>Amber</w:t>
            </w:r>
          </w:p>
        </w:tc>
        <w:tc>
          <w:tcPr>
            <w:tcW w:w="567" w:type="dxa"/>
            <w:shd w:val="clear" w:color="auto" w:fill="00B050"/>
          </w:tcPr>
          <w:p w:rsidR="005E6760" w:rsidRPr="00B136C5" w:rsidRDefault="004840B4">
            <w:pPr>
              <w:pStyle w:val="TableParagraph"/>
              <w:ind w:left="131" w:right="117"/>
              <w:jc w:val="center"/>
              <w:rPr>
                <w:sz w:val="16"/>
                <w:szCs w:val="16"/>
              </w:rPr>
            </w:pPr>
            <w:r w:rsidRPr="00B136C5">
              <w:rPr>
                <w:sz w:val="16"/>
                <w:szCs w:val="16"/>
              </w:rPr>
              <w:t>Green</w:t>
            </w:r>
          </w:p>
        </w:tc>
        <w:tc>
          <w:tcPr>
            <w:tcW w:w="567" w:type="dxa"/>
            <w:shd w:val="clear" w:color="auto" w:fill="FF0000"/>
          </w:tcPr>
          <w:p w:rsidR="005E6760" w:rsidRPr="00B136C5" w:rsidRDefault="004840B4">
            <w:pPr>
              <w:pStyle w:val="TableParagraph"/>
              <w:ind w:left="127" w:right="110"/>
              <w:jc w:val="center"/>
              <w:rPr>
                <w:sz w:val="16"/>
                <w:szCs w:val="16"/>
              </w:rPr>
            </w:pPr>
            <w:r w:rsidRPr="00B136C5">
              <w:rPr>
                <w:sz w:val="16"/>
                <w:szCs w:val="16"/>
              </w:rPr>
              <w:t>Red</w:t>
            </w:r>
          </w:p>
        </w:tc>
        <w:tc>
          <w:tcPr>
            <w:tcW w:w="567" w:type="dxa"/>
            <w:shd w:val="clear" w:color="auto" w:fill="FFC000"/>
          </w:tcPr>
          <w:p w:rsidR="005E6760" w:rsidRPr="00B136C5" w:rsidRDefault="004840B4">
            <w:pPr>
              <w:pStyle w:val="TableParagraph"/>
              <w:ind w:left="132" w:right="117"/>
              <w:jc w:val="center"/>
              <w:rPr>
                <w:sz w:val="16"/>
                <w:szCs w:val="16"/>
              </w:rPr>
            </w:pPr>
            <w:r w:rsidRPr="00B136C5">
              <w:rPr>
                <w:sz w:val="16"/>
                <w:szCs w:val="16"/>
              </w:rPr>
              <w:t>Amber</w:t>
            </w:r>
          </w:p>
        </w:tc>
        <w:tc>
          <w:tcPr>
            <w:tcW w:w="596" w:type="dxa"/>
            <w:shd w:val="clear" w:color="auto" w:fill="00B050"/>
          </w:tcPr>
          <w:p w:rsidR="005E6760" w:rsidRPr="00B136C5" w:rsidRDefault="004840B4">
            <w:pPr>
              <w:pStyle w:val="TableParagraph"/>
              <w:ind w:left="127" w:right="117"/>
              <w:jc w:val="center"/>
              <w:rPr>
                <w:sz w:val="16"/>
                <w:szCs w:val="16"/>
              </w:rPr>
            </w:pPr>
            <w:r w:rsidRPr="00B136C5">
              <w:rPr>
                <w:sz w:val="16"/>
                <w:szCs w:val="16"/>
              </w:rPr>
              <w:t>Green</w:t>
            </w:r>
          </w:p>
        </w:tc>
      </w:tr>
      <w:tr w:rsidR="005E6760" w:rsidTr="00B136C5">
        <w:trPr>
          <w:trHeight w:val="1175"/>
        </w:trPr>
        <w:tc>
          <w:tcPr>
            <w:tcW w:w="3990" w:type="dxa"/>
            <w:tcBorders>
              <w:top w:val="nil"/>
            </w:tcBorders>
          </w:tcPr>
          <w:p w:rsidR="005E6760" w:rsidRDefault="0069611B">
            <w:pPr>
              <w:pStyle w:val="TableParagraph"/>
              <w:spacing w:before="11"/>
              <w:ind w:left="88" w:right="76"/>
              <w:jc w:val="center"/>
              <w:rPr>
                <w:sz w:val="21"/>
              </w:rPr>
            </w:pPr>
            <w:r>
              <w:t>Understanding of lung volumes and the impact of and on physical activity and sport.</w:t>
            </w:r>
          </w:p>
        </w:tc>
        <w:tc>
          <w:tcPr>
            <w:tcW w:w="7088" w:type="dxa"/>
          </w:tcPr>
          <w:p w:rsidR="0069611B" w:rsidRDefault="0069611B">
            <w:pPr>
              <w:pStyle w:val="TableParagraph"/>
              <w:spacing w:line="271" w:lineRule="exact"/>
              <w:ind w:left="110"/>
            </w:pPr>
            <w:r>
              <w:t xml:space="preserve">Residual volume. </w:t>
            </w:r>
          </w:p>
          <w:p w:rsidR="0069611B" w:rsidRDefault="0069611B">
            <w:pPr>
              <w:pStyle w:val="TableParagraph"/>
              <w:spacing w:line="271" w:lineRule="exact"/>
              <w:ind w:left="110"/>
            </w:pPr>
            <w:r>
              <w:t>Expiratory reserve volume.</w:t>
            </w:r>
          </w:p>
          <w:p w:rsidR="0069611B" w:rsidRDefault="0069611B">
            <w:pPr>
              <w:pStyle w:val="TableParagraph"/>
              <w:spacing w:line="271" w:lineRule="exact"/>
              <w:ind w:left="110"/>
            </w:pPr>
            <w:r>
              <w:t xml:space="preserve"> Inspiratory reserve volume. </w:t>
            </w:r>
          </w:p>
          <w:p w:rsidR="0069611B" w:rsidRDefault="0069611B">
            <w:pPr>
              <w:pStyle w:val="TableParagraph"/>
              <w:spacing w:line="271" w:lineRule="exact"/>
              <w:ind w:left="110"/>
            </w:pPr>
            <w:r>
              <w:t>Tidal volume.</w:t>
            </w:r>
          </w:p>
          <w:p w:rsidR="005E6760" w:rsidRDefault="0069611B">
            <w:pPr>
              <w:pStyle w:val="TableParagraph"/>
              <w:spacing w:line="271" w:lineRule="exact"/>
              <w:ind w:left="110"/>
              <w:rPr>
                <w:sz w:val="24"/>
              </w:rPr>
            </w:pPr>
            <w:r>
              <w:t xml:space="preserve"> Minute Ventilation.</w:t>
            </w: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5E6760" w:rsidTr="00B136C5">
        <w:trPr>
          <w:trHeight w:val="585"/>
        </w:trPr>
        <w:tc>
          <w:tcPr>
            <w:tcW w:w="3990" w:type="dxa"/>
          </w:tcPr>
          <w:p w:rsidR="005E6760" w:rsidRDefault="0069611B">
            <w:pPr>
              <w:pStyle w:val="TableParagraph"/>
              <w:spacing w:before="6"/>
              <w:ind w:left="88" w:right="76"/>
              <w:jc w:val="center"/>
              <w:rPr>
                <w:sz w:val="21"/>
              </w:rPr>
            </w:pPr>
            <w:r>
              <w:t>Gas exchange systems at alveoli and muscles.</w:t>
            </w:r>
          </w:p>
        </w:tc>
        <w:tc>
          <w:tcPr>
            <w:tcW w:w="7088" w:type="dxa"/>
          </w:tcPr>
          <w:p w:rsidR="0069611B" w:rsidRDefault="0069611B">
            <w:pPr>
              <w:pStyle w:val="TableParagraph"/>
              <w:spacing w:before="1" w:line="290" w:lineRule="atLeast"/>
              <w:ind w:left="110" w:right="578"/>
            </w:pPr>
            <w:r>
              <w:t>Oxygen and carbon dioxide.</w:t>
            </w:r>
          </w:p>
          <w:p w:rsidR="005E6760" w:rsidRDefault="0069611B">
            <w:pPr>
              <w:pStyle w:val="TableParagraph"/>
              <w:spacing w:before="1" w:line="290" w:lineRule="atLeast"/>
              <w:ind w:left="110" w:right="578"/>
              <w:rPr>
                <w:sz w:val="24"/>
              </w:rPr>
            </w:pPr>
            <w:r>
              <w:t xml:space="preserve"> Principles of diffusion and partial pressures</w:t>
            </w: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67" w:type="dxa"/>
          </w:tcPr>
          <w:p w:rsidR="005E6760" w:rsidRPr="00B136C5" w:rsidRDefault="005E6760">
            <w:pPr>
              <w:pStyle w:val="TableParagraph"/>
              <w:rPr>
                <w:rFonts w:ascii="Times New Roman"/>
                <w:sz w:val="16"/>
                <w:szCs w:val="16"/>
              </w:rPr>
            </w:pPr>
          </w:p>
        </w:tc>
        <w:tc>
          <w:tcPr>
            <w:tcW w:w="596" w:type="dxa"/>
          </w:tcPr>
          <w:p w:rsidR="005E6760" w:rsidRPr="00B136C5" w:rsidRDefault="005E6760">
            <w:pPr>
              <w:pStyle w:val="TableParagraph"/>
              <w:rPr>
                <w:rFonts w:ascii="Times New Roman"/>
                <w:sz w:val="16"/>
                <w:szCs w:val="16"/>
              </w:rPr>
            </w:pPr>
          </w:p>
        </w:tc>
      </w:tr>
      <w:tr w:rsidR="0069611B" w:rsidTr="00B136C5">
        <w:trPr>
          <w:trHeight w:val="585"/>
        </w:trPr>
        <w:tc>
          <w:tcPr>
            <w:tcW w:w="3990" w:type="dxa"/>
          </w:tcPr>
          <w:p w:rsidR="0069611B" w:rsidRDefault="0069611B">
            <w:pPr>
              <w:pStyle w:val="TableParagraph"/>
              <w:spacing w:before="6"/>
              <w:ind w:left="88" w:right="76"/>
              <w:jc w:val="center"/>
              <w:rPr>
                <w:sz w:val="21"/>
              </w:rPr>
            </w:pPr>
            <w:r>
              <w:t>The neural and chemical regulation of pulmonary ventilation during physical activity and sport.</w:t>
            </w:r>
          </w:p>
        </w:tc>
        <w:tc>
          <w:tcPr>
            <w:tcW w:w="7088" w:type="dxa"/>
          </w:tcPr>
          <w:p w:rsidR="0069611B" w:rsidRDefault="0069611B">
            <w:pPr>
              <w:pStyle w:val="TableParagraph"/>
              <w:spacing w:before="1" w:line="290" w:lineRule="atLeast"/>
              <w:ind w:left="110" w:right="578"/>
            </w:pPr>
            <w:r>
              <w:t xml:space="preserve">Sympathetic and parasympathetic. </w:t>
            </w:r>
          </w:p>
          <w:p w:rsidR="0069611B" w:rsidRDefault="0069611B">
            <w:pPr>
              <w:pStyle w:val="TableParagraph"/>
              <w:spacing w:before="1" w:line="290" w:lineRule="atLeast"/>
              <w:ind w:left="110" w:right="578"/>
              <w:rPr>
                <w:sz w:val="24"/>
              </w:rPr>
            </w:pPr>
            <w:r>
              <w:t>Carbon dioxide</w:t>
            </w: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96" w:type="dxa"/>
          </w:tcPr>
          <w:p w:rsidR="0069611B" w:rsidRPr="00B136C5" w:rsidRDefault="0069611B">
            <w:pPr>
              <w:pStyle w:val="TableParagraph"/>
              <w:rPr>
                <w:rFonts w:ascii="Times New Roman"/>
                <w:sz w:val="16"/>
                <w:szCs w:val="16"/>
              </w:rPr>
            </w:pPr>
          </w:p>
        </w:tc>
      </w:tr>
      <w:tr w:rsidR="0069611B" w:rsidTr="00B136C5">
        <w:trPr>
          <w:trHeight w:val="585"/>
        </w:trPr>
        <w:tc>
          <w:tcPr>
            <w:tcW w:w="3990" w:type="dxa"/>
          </w:tcPr>
          <w:p w:rsidR="0069611B" w:rsidRDefault="0069611B">
            <w:pPr>
              <w:pStyle w:val="TableParagraph"/>
              <w:spacing w:before="6"/>
              <w:ind w:left="88" w:right="76"/>
              <w:jc w:val="center"/>
              <w:rPr>
                <w:sz w:val="21"/>
              </w:rPr>
            </w:pPr>
            <w:r>
              <w:t>Receptors involved in regulation of pulmonary ventilation during physical activity</w:t>
            </w:r>
          </w:p>
        </w:tc>
        <w:tc>
          <w:tcPr>
            <w:tcW w:w="7088" w:type="dxa"/>
          </w:tcPr>
          <w:p w:rsidR="0069611B" w:rsidRDefault="0069611B">
            <w:pPr>
              <w:pStyle w:val="TableParagraph"/>
              <w:spacing w:before="1" w:line="290" w:lineRule="atLeast"/>
              <w:ind w:left="110" w:right="578"/>
              <w:rPr>
                <w:sz w:val="24"/>
              </w:rPr>
            </w:pPr>
            <w:r>
              <w:t>Chemoreceptor, proprioceptor, baroreceptor.</w:t>
            </w: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67" w:type="dxa"/>
          </w:tcPr>
          <w:p w:rsidR="0069611B" w:rsidRPr="00B136C5" w:rsidRDefault="0069611B">
            <w:pPr>
              <w:pStyle w:val="TableParagraph"/>
              <w:rPr>
                <w:rFonts w:ascii="Times New Roman"/>
                <w:sz w:val="16"/>
                <w:szCs w:val="16"/>
              </w:rPr>
            </w:pPr>
          </w:p>
        </w:tc>
        <w:tc>
          <w:tcPr>
            <w:tcW w:w="596" w:type="dxa"/>
          </w:tcPr>
          <w:p w:rsidR="0069611B" w:rsidRPr="00B136C5" w:rsidRDefault="0069611B">
            <w:pPr>
              <w:pStyle w:val="TableParagraph"/>
              <w:rPr>
                <w:rFonts w:ascii="Times New Roman"/>
                <w:sz w:val="16"/>
                <w:szCs w:val="16"/>
              </w:rPr>
            </w:pPr>
          </w:p>
        </w:tc>
      </w:tr>
      <w:tr w:rsidR="00B730CF" w:rsidTr="00CC5E9E">
        <w:trPr>
          <w:trHeight w:val="585"/>
        </w:trPr>
        <w:tc>
          <w:tcPr>
            <w:tcW w:w="3990" w:type="dxa"/>
          </w:tcPr>
          <w:p w:rsidR="00B730CF" w:rsidRDefault="00B730CF" w:rsidP="00CC5E9E">
            <w:pPr>
              <w:pStyle w:val="TableParagraph"/>
              <w:spacing w:before="6"/>
              <w:ind w:left="88" w:right="76"/>
              <w:jc w:val="center"/>
              <w:rPr>
                <w:sz w:val="21"/>
              </w:rPr>
            </w:pPr>
            <w:r>
              <w:t>Impact of poor lifestyle choices on the respiratory system.</w:t>
            </w:r>
          </w:p>
        </w:tc>
        <w:tc>
          <w:tcPr>
            <w:tcW w:w="7088" w:type="dxa"/>
          </w:tcPr>
          <w:p w:rsidR="00B730CF" w:rsidRDefault="00B730CF" w:rsidP="00CC5E9E">
            <w:pPr>
              <w:pStyle w:val="TableParagraph"/>
              <w:spacing w:before="1" w:line="290" w:lineRule="atLeast"/>
              <w:ind w:left="110" w:right="578"/>
              <w:rPr>
                <w:sz w:val="24"/>
              </w:rPr>
            </w:pPr>
            <w:r>
              <w:t>Smoking. Oxygen transport</w:t>
            </w:r>
          </w:p>
        </w:tc>
        <w:tc>
          <w:tcPr>
            <w:tcW w:w="567" w:type="dxa"/>
          </w:tcPr>
          <w:p w:rsidR="00B730CF" w:rsidRPr="00B136C5" w:rsidRDefault="00B730CF" w:rsidP="00CC5E9E">
            <w:pPr>
              <w:pStyle w:val="TableParagraph"/>
              <w:rPr>
                <w:rFonts w:ascii="Times New Roman"/>
                <w:sz w:val="16"/>
                <w:szCs w:val="16"/>
              </w:rPr>
            </w:pPr>
          </w:p>
        </w:tc>
        <w:tc>
          <w:tcPr>
            <w:tcW w:w="567" w:type="dxa"/>
          </w:tcPr>
          <w:p w:rsidR="00B730CF" w:rsidRPr="00B136C5" w:rsidRDefault="00B730CF" w:rsidP="00CC5E9E">
            <w:pPr>
              <w:pStyle w:val="TableParagraph"/>
              <w:rPr>
                <w:rFonts w:ascii="Times New Roman"/>
                <w:sz w:val="16"/>
                <w:szCs w:val="16"/>
              </w:rPr>
            </w:pPr>
          </w:p>
        </w:tc>
        <w:tc>
          <w:tcPr>
            <w:tcW w:w="567" w:type="dxa"/>
          </w:tcPr>
          <w:p w:rsidR="00B730CF" w:rsidRPr="00B136C5" w:rsidRDefault="00B730CF" w:rsidP="00CC5E9E">
            <w:pPr>
              <w:pStyle w:val="TableParagraph"/>
              <w:rPr>
                <w:rFonts w:ascii="Times New Roman"/>
                <w:sz w:val="16"/>
                <w:szCs w:val="16"/>
              </w:rPr>
            </w:pPr>
          </w:p>
        </w:tc>
        <w:tc>
          <w:tcPr>
            <w:tcW w:w="567" w:type="dxa"/>
          </w:tcPr>
          <w:p w:rsidR="00B730CF" w:rsidRPr="00B136C5" w:rsidRDefault="00B730CF" w:rsidP="00CC5E9E">
            <w:pPr>
              <w:pStyle w:val="TableParagraph"/>
              <w:rPr>
                <w:rFonts w:ascii="Times New Roman"/>
                <w:sz w:val="16"/>
                <w:szCs w:val="16"/>
              </w:rPr>
            </w:pPr>
          </w:p>
        </w:tc>
        <w:tc>
          <w:tcPr>
            <w:tcW w:w="567" w:type="dxa"/>
          </w:tcPr>
          <w:p w:rsidR="00B730CF" w:rsidRPr="00B136C5" w:rsidRDefault="00B730CF" w:rsidP="00CC5E9E">
            <w:pPr>
              <w:pStyle w:val="TableParagraph"/>
              <w:rPr>
                <w:rFonts w:ascii="Times New Roman"/>
                <w:sz w:val="16"/>
                <w:szCs w:val="16"/>
              </w:rPr>
            </w:pPr>
          </w:p>
        </w:tc>
        <w:tc>
          <w:tcPr>
            <w:tcW w:w="596" w:type="dxa"/>
          </w:tcPr>
          <w:p w:rsidR="00B730CF" w:rsidRPr="00B136C5" w:rsidRDefault="00B730CF" w:rsidP="00CC5E9E">
            <w:pPr>
              <w:pStyle w:val="TableParagraph"/>
              <w:rPr>
                <w:rFonts w:ascii="Times New Roman"/>
                <w:sz w:val="16"/>
                <w:szCs w:val="16"/>
              </w:rPr>
            </w:pPr>
          </w:p>
        </w:tc>
      </w:tr>
      <w:tr w:rsidR="00B730CF" w:rsidRPr="00B136C5" w:rsidTr="00CC5E9E">
        <w:trPr>
          <w:trHeight w:val="345"/>
        </w:trPr>
        <w:tc>
          <w:tcPr>
            <w:tcW w:w="3990" w:type="dxa"/>
            <w:tcBorders>
              <w:top w:val="nil"/>
              <w:left w:val="nil"/>
              <w:bottom w:val="nil"/>
              <w:right w:val="nil"/>
            </w:tcBorders>
            <w:shd w:val="clear" w:color="auto" w:fill="000000"/>
          </w:tcPr>
          <w:p w:rsidR="00B730CF" w:rsidRPr="00B136C5" w:rsidRDefault="00216A2B" w:rsidP="00CC5E9E">
            <w:pPr>
              <w:pStyle w:val="TableParagraph"/>
              <w:spacing w:before="2" w:line="323" w:lineRule="exact"/>
              <w:ind w:left="221" w:right="209"/>
              <w:jc w:val="center"/>
              <w:rPr>
                <w:b/>
                <w:sz w:val="28"/>
                <w:szCs w:val="28"/>
              </w:rPr>
            </w:pPr>
            <w:r>
              <w:rPr>
                <w:b/>
                <w:color w:val="FFFFFF"/>
                <w:sz w:val="28"/>
                <w:szCs w:val="28"/>
              </w:rPr>
              <w:t>3.1.1.4</w:t>
            </w:r>
          </w:p>
        </w:tc>
        <w:tc>
          <w:tcPr>
            <w:tcW w:w="7088" w:type="dxa"/>
            <w:tcBorders>
              <w:top w:val="nil"/>
              <w:left w:val="nil"/>
              <w:bottom w:val="nil"/>
              <w:right w:val="nil"/>
            </w:tcBorders>
            <w:shd w:val="clear" w:color="auto" w:fill="000000"/>
          </w:tcPr>
          <w:p w:rsidR="00B730CF" w:rsidRDefault="00216A2B" w:rsidP="00CC5E9E">
            <w:pPr>
              <w:pStyle w:val="TableParagraph"/>
              <w:spacing w:before="6"/>
              <w:ind w:left="216" w:right="204"/>
              <w:jc w:val="center"/>
              <w:rPr>
                <w:b/>
                <w:sz w:val="24"/>
              </w:rPr>
            </w:pPr>
            <w:r>
              <w:rPr>
                <w:b/>
                <w:sz w:val="24"/>
              </w:rPr>
              <w:t xml:space="preserve">Neuromuscular System </w:t>
            </w:r>
          </w:p>
        </w:tc>
        <w:tc>
          <w:tcPr>
            <w:tcW w:w="567" w:type="dxa"/>
            <w:shd w:val="clear" w:color="auto" w:fill="FF0000"/>
          </w:tcPr>
          <w:p w:rsidR="00B730CF" w:rsidRPr="00B136C5" w:rsidRDefault="00B730CF"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B730CF" w:rsidRPr="00B136C5" w:rsidRDefault="00B730CF"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B730CF" w:rsidRPr="00B136C5" w:rsidRDefault="00B730CF"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B730CF" w:rsidRPr="00B136C5" w:rsidRDefault="00B730CF"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B730CF" w:rsidRPr="00B136C5" w:rsidRDefault="00B730CF"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B730CF" w:rsidRPr="00B136C5" w:rsidRDefault="00B730CF" w:rsidP="00CC5E9E">
            <w:pPr>
              <w:pStyle w:val="TableParagraph"/>
              <w:spacing w:before="6"/>
              <w:ind w:left="127" w:right="117"/>
              <w:jc w:val="center"/>
              <w:rPr>
                <w:sz w:val="16"/>
                <w:szCs w:val="16"/>
              </w:rPr>
            </w:pPr>
            <w:r w:rsidRPr="00B136C5">
              <w:rPr>
                <w:sz w:val="16"/>
                <w:szCs w:val="16"/>
              </w:rPr>
              <w:t>Green</w:t>
            </w:r>
          </w:p>
        </w:tc>
      </w:tr>
      <w:tr w:rsidR="00B730CF" w:rsidTr="00B136C5">
        <w:trPr>
          <w:trHeight w:val="585"/>
        </w:trPr>
        <w:tc>
          <w:tcPr>
            <w:tcW w:w="3990" w:type="dxa"/>
          </w:tcPr>
          <w:p w:rsidR="00B730CF" w:rsidRDefault="00216A2B">
            <w:pPr>
              <w:pStyle w:val="TableParagraph"/>
              <w:spacing w:before="6"/>
              <w:ind w:left="88" w:right="76"/>
              <w:jc w:val="center"/>
            </w:pPr>
            <w:r>
              <w:t>Characteristics and functions of different muscle fibre types for a variety of sporting activities.</w:t>
            </w:r>
          </w:p>
        </w:tc>
        <w:tc>
          <w:tcPr>
            <w:tcW w:w="7088" w:type="dxa"/>
          </w:tcPr>
          <w:p w:rsidR="00216A2B" w:rsidRDefault="00216A2B">
            <w:pPr>
              <w:pStyle w:val="TableParagraph"/>
              <w:spacing w:before="1" w:line="290" w:lineRule="atLeast"/>
              <w:ind w:left="110" w:right="578"/>
            </w:pPr>
            <w:r>
              <w:t>Slow twitch (type I).</w:t>
            </w:r>
          </w:p>
          <w:p w:rsidR="00216A2B" w:rsidRDefault="00216A2B">
            <w:pPr>
              <w:pStyle w:val="TableParagraph"/>
              <w:spacing w:before="1" w:line="290" w:lineRule="atLeast"/>
              <w:ind w:left="110" w:right="578"/>
            </w:pPr>
            <w:r>
              <w:t xml:space="preserve"> Fast glycolytic (type IIx). </w:t>
            </w:r>
          </w:p>
          <w:p w:rsidR="00B730CF" w:rsidRDefault="00216A2B">
            <w:pPr>
              <w:pStyle w:val="TableParagraph"/>
              <w:spacing w:before="1" w:line="290" w:lineRule="atLeast"/>
              <w:ind w:left="110" w:right="578"/>
            </w:pPr>
            <w:r>
              <w:t>Fast oxidative glycolytic (type IIa).</w:t>
            </w:r>
          </w:p>
        </w:tc>
        <w:tc>
          <w:tcPr>
            <w:tcW w:w="567" w:type="dxa"/>
          </w:tcPr>
          <w:p w:rsidR="00B730CF" w:rsidRPr="00B136C5" w:rsidRDefault="00B730CF">
            <w:pPr>
              <w:pStyle w:val="TableParagraph"/>
              <w:rPr>
                <w:rFonts w:ascii="Times New Roman"/>
                <w:sz w:val="16"/>
                <w:szCs w:val="16"/>
              </w:rPr>
            </w:pPr>
          </w:p>
        </w:tc>
        <w:tc>
          <w:tcPr>
            <w:tcW w:w="567" w:type="dxa"/>
          </w:tcPr>
          <w:p w:rsidR="00B730CF" w:rsidRPr="00B136C5" w:rsidRDefault="00B730CF">
            <w:pPr>
              <w:pStyle w:val="TableParagraph"/>
              <w:rPr>
                <w:rFonts w:ascii="Times New Roman"/>
                <w:sz w:val="16"/>
                <w:szCs w:val="16"/>
              </w:rPr>
            </w:pPr>
          </w:p>
        </w:tc>
        <w:tc>
          <w:tcPr>
            <w:tcW w:w="567" w:type="dxa"/>
          </w:tcPr>
          <w:p w:rsidR="00B730CF" w:rsidRPr="00B136C5" w:rsidRDefault="00B730CF">
            <w:pPr>
              <w:pStyle w:val="TableParagraph"/>
              <w:rPr>
                <w:rFonts w:ascii="Times New Roman"/>
                <w:sz w:val="16"/>
                <w:szCs w:val="16"/>
              </w:rPr>
            </w:pPr>
          </w:p>
        </w:tc>
        <w:tc>
          <w:tcPr>
            <w:tcW w:w="567" w:type="dxa"/>
          </w:tcPr>
          <w:p w:rsidR="00B730CF" w:rsidRPr="00B136C5" w:rsidRDefault="00B730CF">
            <w:pPr>
              <w:pStyle w:val="TableParagraph"/>
              <w:rPr>
                <w:rFonts w:ascii="Times New Roman"/>
                <w:sz w:val="16"/>
                <w:szCs w:val="16"/>
              </w:rPr>
            </w:pPr>
          </w:p>
        </w:tc>
        <w:tc>
          <w:tcPr>
            <w:tcW w:w="567" w:type="dxa"/>
          </w:tcPr>
          <w:p w:rsidR="00B730CF" w:rsidRPr="00B136C5" w:rsidRDefault="00B730CF">
            <w:pPr>
              <w:pStyle w:val="TableParagraph"/>
              <w:rPr>
                <w:rFonts w:ascii="Times New Roman"/>
                <w:sz w:val="16"/>
                <w:szCs w:val="16"/>
              </w:rPr>
            </w:pPr>
          </w:p>
        </w:tc>
        <w:tc>
          <w:tcPr>
            <w:tcW w:w="596" w:type="dxa"/>
          </w:tcPr>
          <w:p w:rsidR="00B730CF" w:rsidRPr="00B136C5" w:rsidRDefault="00B730CF">
            <w:pPr>
              <w:pStyle w:val="TableParagraph"/>
              <w:rPr>
                <w:rFonts w:ascii="Times New Roman"/>
                <w:sz w:val="16"/>
                <w:szCs w:val="16"/>
              </w:rPr>
            </w:pPr>
          </w:p>
        </w:tc>
      </w:tr>
      <w:tr w:rsidR="00216A2B" w:rsidTr="00B136C5">
        <w:trPr>
          <w:trHeight w:val="585"/>
        </w:trPr>
        <w:tc>
          <w:tcPr>
            <w:tcW w:w="3990" w:type="dxa"/>
          </w:tcPr>
          <w:p w:rsidR="00216A2B" w:rsidRDefault="00216A2B">
            <w:pPr>
              <w:pStyle w:val="TableParagraph"/>
              <w:spacing w:before="6"/>
              <w:ind w:left="88" w:right="76"/>
              <w:jc w:val="center"/>
            </w:pPr>
            <w:r>
              <w:t>Nervous system</w:t>
            </w:r>
          </w:p>
        </w:tc>
        <w:tc>
          <w:tcPr>
            <w:tcW w:w="7088" w:type="dxa"/>
          </w:tcPr>
          <w:p w:rsidR="00216A2B" w:rsidRDefault="00216A2B">
            <w:pPr>
              <w:pStyle w:val="TableParagraph"/>
              <w:spacing w:before="1" w:line="290" w:lineRule="atLeast"/>
              <w:ind w:left="110" w:right="578"/>
            </w:pPr>
            <w:r>
              <w:t>Sympathetic and parasympathetic.</w:t>
            </w: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96" w:type="dxa"/>
          </w:tcPr>
          <w:p w:rsidR="00216A2B" w:rsidRPr="00B136C5" w:rsidRDefault="00216A2B">
            <w:pPr>
              <w:pStyle w:val="TableParagraph"/>
              <w:rPr>
                <w:rFonts w:ascii="Times New Roman"/>
                <w:sz w:val="16"/>
                <w:szCs w:val="16"/>
              </w:rPr>
            </w:pPr>
          </w:p>
        </w:tc>
      </w:tr>
      <w:tr w:rsidR="00216A2B" w:rsidTr="00B136C5">
        <w:trPr>
          <w:trHeight w:val="585"/>
        </w:trPr>
        <w:tc>
          <w:tcPr>
            <w:tcW w:w="3990" w:type="dxa"/>
          </w:tcPr>
          <w:p w:rsidR="00216A2B" w:rsidRDefault="00216A2B">
            <w:pPr>
              <w:pStyle w:val="TableParagraph"/>
              <w:spacing w:before="6"/>
              <w:ind w:left="88" w:right="76"/>
              <w:jc w:val="center"/>
            </w:pPr>
            <w:r>
              <w:t>Role of proprioceptors in PNF</w:t>
            </w:r>
          </w:p>
        </w:tc>
        <w:tc>
          <w:tcPr>
            <w:tcW w:w="7088" w:type="dxa"/>
          </w:tcPr>
          <w:p w:rsidR="00216A2B" w:rsidRDefault="00216A2B">
            <w:pPr>
              <w:pStyle w:val="TableParagraph"/>
              <w:spacing w:before="1" w:line="290" w:lineRule="atLeast"/>
              <w:ind w:left="110" w:right="578"/>
            </w:pPr>
            <w:r>
              <w:t>Muscle spindles.</w:t>
            </w:r>
          </w:p>
          <w:p w:rsidR="00216A2B" w:rsidRDefault="00216A2B">
            <w:pPr>
              <w:pStyle w:val="TableParagraph"/>
              <w:spacing w:before="1" w:line="290" w:lineRule="atLeast"/>
              <w:ind w:left="110" w:right="578"/>
            </w:pPr>
            <w:r>
              <w:t xml:space="preserve"> Golgi tendon organ.</w:t>
            </w: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96" w:type="dxa"/>
          </w:tcPr>
          <w:p w:rsidR="00216A2B" w:rsidRPr="00B136C5" w:rsidRDefault="00216A2B">
            <w:pPr>
              <w:pStyle w:val="TableParagraph"/>
              <w:rPr>
                <w:rFonts w:ascii="Times New Roman"/>
                <w:sz w:val="16"/>
                <w:szCs w:val="16"/>
              </w:rPr>
            </w:pPr>
          </w:p>
        </w:tc>
      </w:tr>
      <w:tr w:rsidR="00216A2B" w:rsidTr="00B136C5">
        <w:trPr>
          <w:trHeight w:val="585"/>
        </w:trPr>
        <w:tc>
          <w:tcPr>
            <w:tcW w:w="3990" w:type="dxa"/>
          </w:tcPr>
          <w:p w:rsidR="00216A2B" w:rsidRDefault="00216A2B">
            <w:pPr>
              <w:pStyle w:val="TableParagraph"/>
              <w:spacing w:before="6"/>
              <w:ind w:left="88" w:right="76"/>
              <w:jc w:val="center"/>
            </w:pPr>
            <w:r>
              <w:t>The recruitment of muscle fibres.</w:t>
            </w:r>
          </w:p>
        </w:tc>
        <w:tc>
          <w:tcPr>
            <w:tcW w:w="7088" w:type="dxa"/>
          </w:tcPr>
          <w:p w:rsidR="00216A2B" w:rsidRDefault="00216A2B">
            <w:pPr>
              <w:pStyle w:val="TableParagraph"/>
              <w:spacing w:before="1" w:line="290" w:lineRule="atLeast"/>
              <w:ind w:left="110" w:right="578"/>
            </w:pPr>
            <w:r>
              <w:t xml:space="preserve">Motor units. </w:t>
            </w:r>
          </w:p>
          <w:p w:rsidR="00216A2B" w:rsidRDefault="00216A2B">
            <w:pPr>
              <w:pStyle w:val="TableParagraph"/>
              <w:spacing w:before="1" w:line="290" w:lineRule="atLeast"/>
              <w:ind w:left="110" w:right="578"/>
            </w:pPr>
            <w:r>
              <w:t xml:space="preserve">Spatial summation. </w:t>
            </w:r>
          </w:p>
          <w:p w:rsidR="00216A2B" w:rsidRDefault="00216A2B">
            <w:pPr>
              <w:pStyle w:val="TableParagraph"/>
              <w:spacing w:before="1" w:line="290" w:lineRule="atLeast"/>
              <w:ind w:left="110" w:right="578"/>
            </w:pPr>
            <w:r>
              <w:t>Wave summation.</w:t>
            </w:r>
          </w:p>
          <w:p w:rsidR="00216A2B" w:rsidRDefault="00216A2B">
            <w:pPr>
              <w:pStyle w:val="TableParagraph"/>
              <w:spacing w:before="1" w:line="290" w:lineRule="atLeast"/>
              <w:ind w:left="110" w:right="578"/>
            </w:pPr>
            <w:r>
              <w:t xml:space="preserve"> All or none law. </w:t>
            </w:r>
          </w:p>
          <w:p w:rsidR="00216A2B" w:rsidRDefault="00216A2B">
            <w:pPr>
              <w:pStyle w:val="TableParagraph"/>
              <w:spacing w:before="1" w:line="290" w:lineRule="atLeast"/>
              <w:ind w:left="110" w:right="578"/>
            </w:pPr>
            <w:r>
              <w:t>Tetanic.</w:t>
            </w: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96" w:type="dxa"/>
          </w:tcPr>
          <w:p w:rsidR="00216A2B" w:rsidRPr="00B136C5" w:rsidRDefault="00216A2B">
            <w:pPr>
              <w:pStyle w:val="TableParagraph"/>
              <w:rPr>
                <w:rFonts w:ascii="Times New Roman"/>
                <w:sz w:val="16"/>
                <w:szCs w:val="16"/>
              </w:rPr>
            </w:pPr>
          </w:p>
        </w:tc>
      </w:tr>
      <w:tr w:rsidR="00216A2B" w:rsidRPr="00B136C5" w:rsidTr="00CC5E9E">
        <w:trPr>
          <w:trHeight w:val="345"/>
        </w:trPr>
        <w:tc>
          <w:tcPr>
            <w:tcW w:w="3990" w:type="dxa"/>
            <w:tcBorders>
              <w:top w:val="nil"/>
              <w:left w:val="nil"/>
              <w:bottom w:val="nil"/>
              <w:right w:val="nil"/>
            </w:tcBorders>
            <w:shd w:val="clear" w:color="auto" w:fill="000000"/>
          </w:tcPr>
          <w:p w:rsidR="00216A2B" w:rsidRPr="00B136C5" w:rsidRDefault="00216A2B" w:rsidP="00CC5E9E">
            <w:pPr>
              <w:pStyle w:val="TableParagraph"/>
              <w:spacing w:before="2" w:line="323" w:lineRule="exact"/>
              <w:ind w:left="221" w:right="209"/>
              <w:jc w:val="center"/>
              <w:rPr>
                <w:b/>
                <w:sz w:val="28"/>
                <w:szCs w:val="28"/>
              </w:rPr>
            </w:pPr>
            <w:r>
              <w:rPr>
                <w:b/>
                <w:color w:val="FFFFFF"/>
                <w:sz w:val="28"/>
                <w:szCs w:val="28"/>
              </w:rPr>
              <w:t>3.1.1.</w:t>
            </w:r>
            <w:r w:rsidR="00ED6A9E">
              <w:rPr>
                <w:b/>
                <w:color w:val="FFFFFF"/>
                <w:sz w:val="28"/>
                <w:szCs w:val="28"/>
              </w:rPr>
              <w:t>5</w:t>
            </w:r>
          </w:p>
        </w:tc>
        <w:tc>
          <w:tcPr>
            <w:tcW w:w="7088" w:type="dxa"/>
            <w:tcBorders>
              <w:top w:val="nil"/>
              <w:left w:val="nil"/>
              <w:bottom w:val="nil"/>
              <w:right w:val="nil"/>
            </w:tcBorders>
            <w:shd w:val="clear" w:color="auto" w:fill="000000"/>
          </w:tcPr>
          <w:p w:rsidR="00216A2B" w:rsidRDefault="00ED6A9E" w:rsidP="00CC5E9E">
            <w:pPr>
              <w:pStyle w:val="TableParagraph"/>
              <w:spacing w:before="6"/>
              <w:ind w:left="216" w:right="204"/>
              <w:jc w:val="center"/>
              <w:rPr>
                <w:b/>
                <w:sz w:val="24"/>
              </w:rPr>
            </w:pPr>
            <w:r>
              <w:rPr>
                <w:b/>
                <w:sz w:val="24"/>
              </w:rPr>
              <w:t>The musculo-skeletal system &amp; analysis of movement in physical activities</w:t>
            </w:r>
          </w:p>
        </w:tc>
        <w:tc>
          <w:tcPr>
            <w:tcW w:w="567" w:type="dxa"/>
            <w:shd w:val="clear" w:color="auto" w:fill="FF0000"/>
          </w:tcPr>
          <w:p w:rsidR="00216A2B" w:rsidRPr="00B136C5" w:rsidRDefault="00216A2B"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216A2B" w:rsidRPr="00B136C5" w:rsidRDefault="00216A2B"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216A2B" w:rsidRPr="00B136C5" w:rsidRDefault="00216A2B"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216A2B" w:rsidRPr="00B136C5" w:rsidRDefault="00216A2B"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216A2B" w:rsidRPr="00B136C5" w:rsidRDefault="00216A2B"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216A2B" w:rsidRPr="00B136C5" w:rsidRDefault="00216A2B" w:rsidP="00CC5E9E">
            <w:pPr>
              <w:pStyle w:val="TableParagraph"/>
              <w:spacing w:before="6"/>
              <w:ind w:left="127" w:right="117"/>
              <w:jc w:val="center"/>
              <w:rPr>
                <w:sz w:val="16"/>
                <w:szCs w:val="16"/>
              </w:rPr>
            </w:pPr>
            <w:r w:rsidRPr="00B136C5">
              <w:rPr>
                <w:sz w:val="16"/>
                <w:szCs w:val="16"/>
              </w:rPr>
              <w:t>Green</w:t>
            </w:r>
          </w:p>
        </w:tc>
      </w:tr>
      <w:tr w:rsidR="00216A2B" w:rsidTr="00B136C5">
        <w:trPr>
          <w:trHeight w:val="585"/>
        </w:trPr>
        <w:tc>
          <w:tcPr>
            <w:tcW w:w="3990" w:type="dxa"/>
          </w:tcPr>
          <w:p w:rsidR="00216A2B" w:rsidRDefault="00ED6A9E">
            <w:pPr>
              <w:pStyle w:val="TableParagraph"/>
              <w:spacing w:before="6"/>
              <w:ind w:left="88" w:right="76"/>
              <w:jc w:val="center"/>
            </w:pPr>
            <w:r>
              <w:t>Joint actions in the sagittal plane/transverse axis</w:t>
            </w:r>
          </w:p>
        </w:tc>
        <w:tc>
          <w:tcPr>
            <w:tcW w:w="7088" w:type="dxa"/>
          </w:tcPr>
          <w:p w:rsidR="00ED6A9E" w:rsidRDefault="00ED6A9E">
            <w:pPr>
              <w:pStyle w:val="TableParagraph"/>
              <w:spacing w:before="1" w:line="290" w:lineRule="atLeast"/>
              <w:ind w:left="110" w:right="578"/>
            </w:pPr>
            <w:r>
              <w:t>Shoulder and hip (flexion, extension and hyperextension).</w:t>
            </w:r>
          </w:p>
          <w:p w:rsidR="00ED6A9E" w:rsidRDefault="00ED6A9E">
            <w:pPr>
              <w:pStyle w:val="TableParagraph"/>
              <w:spacing w:before="1" w:line="290" w:lineRule="atLeast"/>
              <w:ind w:left="110" w:right="578"/>
            </w:pPr>
            <w:r>
              <w:t xml:space="preserve"> Elbow and knee (flexion and extension). </w:t>
            </w:r>
          </w:p>
          <w:p w:rsidR="00216A2B" w:rsidRDefault="00ED6A9E">
            <w:pPr>
              <w:pStyle w:val="TableParagraph"/>
              <w:spacing w:before="1" w:line="290" w:lineRule="atLeast"/>
              <w:ind w:left="110" w:right="578"/>
            </w:pPr>
            <w:r>
              <w:t>Ankle (plantar flexion and dorsi flexion)</w:t>
            </w: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67" w:type="dxa"/>
          </w:tcPr>
          <w:p w:rsidR="00216A2B" w:rsidRPr="00B136C5" w:rsidRDefault="00216A2B">
            <w:pPr>
              <w:pStyle w:val="TableParagraph"/>
              <w:rPr>
                <w:rFonts w:ascii="Times New Roman"/>
                <w:sz w:val="16"/>
                <w:szCs w:val="16"/>
              </w:rPr>
            </w:pPr>
          </w:p>
        </w:tc>
        <w:tc>
          <w:tcPr>
            <w:tcW w:w="596" w:type="dxa"/>
          </w:tcPr>
          <w:p w:rsidR="00216A2B" w:rsidRPr="00B136C5" w:rsidRDefault="00216A2B">
            <w:pPr>
              <w:pStyle w:val="TableParagraph"/>
              <w:rPr>
                <w:rFonts w:ascii="Times New Roman"/>
                <w:sz w:val="16"/>
                <w:szCs w:val="16"/>
              </w:rPr>
            </w:pPr>
          </w:p>
        </w:tc>
      </w:tr>
      <w:tr w:rsidR="00ED6A9E" w:rsidTr="00B136C5">
        <w:trPr>
          <w:trHeight w:val="585"/>
        </w:trPr>
        <w:tc>
          <w:tcPr>
            <w:tcW w:w="3990" w:type="dxa"/>
          </w:tcPr>
          <w:p w:rsidR="00ED6A9E" w:rsidRDefault="00ED6A9E">
            <w:pPr>
              <w:pStyle w:val="TableParagraph"/>
              <w:spacing w:before="6"/>
              <w:ind w:left="88" w:right="76"/>
              <w:jc w:val="center"/>
            </w:pPr>
            <w:r>
              <w:t>Joint actions in the frontal plane/sagittal axis</w:t>
            </w:r>
          </w:p>
        </w:tc>
        <w:tc>
          <w:tcPr>
            <w:tcW w:w="7088" w:type="dxa"/>
          </w:tcPr>
          <w:p w:rsidR="00ED6A9E" w:rsidRDefault="00ED6A9E">
            <w:pPr>
              <w:pStyle w:val="TableParagraph"/>
              <w:spacing w:before="1" w:line="290" w:lineRule="atLeast"/>
              <w:ind w:left="110" w:right="578"/>
            </w:pPr>
            <w:r>
              <w:t>Shoulder and hip (adduction and abduction).</w:t>
            </w: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96" w:type="dxa"/>
          </w:tcPr>
          <w:p w:rsidR="00ED6A9E" w:rsidRPr="00B136C5" w:rsidRDefault="00ED6A9E">
            <w:pPr>
              <w:pStyle w:val="TableParagraph"/>
              <w:rPr>
                <w:rFonts w:ascii="Times New Roman"/>
                <w:sz w:val="16"/>
                <w:szCs w:val="16"/>
              </w:rPr>
            </w:pPr>
          </w:p>
        </w:tc>
      </w:tr>
      <w:tr w:rsidR="00ED6A9E" w:rsidTr="00B136C5">
        <w:trPr>
          <w:trHeight w:val="585"/>
        </w:trPr>
        <w:tc>
          <w:tcPr>
            <w:tcW w:w="3990" w:type="dxa"/>
          </w:tcPr>
          <w:p w:rsidR="00ED6A9E" w:rsidRDefault="00ED6A9E">
            <w:pPr>
              <w:pStyle w:val="TableParagraph"/>
              <w:spacing w:before="6"/>
              <w:ind w:left="88" w:right="76"/>
              <w:jc w:val="center"/>
            </w:pPr>
            <w:r>
              <w:t>Joint actions in the transverse plane/longitudinal axis.</w:t>
            </w:r>
          </w:p>
        </w:tc>
        <w:tc>
          <w:tcPr>
            <w:tcW w:w="7088" w:type="dxa"/>
          </w:tcPr>
          <w:p w:rsidR="00ED6A9E" w:rsidRDefault="00ED6A9E">
            <w:pPr>
              <w:pStyle w:val="TableParagraph"/>
              <w:spacing w:before="1" w:line="290" w:lineRule="atLeast"/>
              <w:ind w:left="110" w:right="578"/>
            </w:pPr>
            <w:r>
              <w:t>Shoulder and hip (horizontal abduction and adduction).</w:t>
            </w: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96" w:type="dxa"/>
          </w:tcPr>
          <w:p w:rsidR="00ED6A9E" w:rsidRPr="00B136C5" w:rsidRDefault="00ED6A9E">
            <w:pPr>
              <w:pStyle w:val="TableParagraph"/>
              <w:rPr>
                <w:rFonts w:ascii="Times New Roman"/>
                <w:sz w:val="16"/>
                <w:szCs w:val="16"/>
              </w:rPr>
            </w:pPr>
          </w:p>
        </w:tc>
      </w:tr>
      <w:tr w:rsidR="00ED6A9E" w:rsidTr="00B136C5">
        <w:trPr>
          <w:trHeight w:val="585"/>
        </w:trPr>
        <w:tc>
          <w:tcPr>
            <w:tcW w:w="3990" w:type="dxa"/>
          </w:tcPr>
          <w:p w:rsidR="00ED6A9E" w:rsidRDefault="00ED6A9E">
            <w:pPr>
              <w:pStyle w:val="TableParagraph"/>
              <w:spacing w:before="6"/>
              <w:ind w:left="88" w:right="76"/>
              <w:jc w:val="center"/>
            </w:pPr>
            <w:r>
              <w:lastRenderedPageBreak/>
              <w:t>Types of joint, articulating bones, main agonists and antagonists, types of muscle contraction.</w:t>
            </w:r>
          </w:p>
        </w:tc>
        <w:tc>
          <w:tcPr>
            <w:tcW w:w="7088" w:type="dxa"/>
          </w:tcPr>
          <w:p w:rsidR="00ED6A9E" w:rsidRDefault="00ED6A9E">
            <w:pPr>
              <w:pStyle w:val="TableParagraph"/>
              <w:spacing w:before="1" w:line="290" w:lineRule="atLeast"/>
              <w:ind w:left="110" w:right="578"/>
            </w:pPr>
            <w:r>
              <w:t>Isotonic (concentric and eccentric) and Isometric.</w:t>
            </w: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96" w:type="dxa"/>
          </w:tcPr>
          <w:p w:rsidR="00ED6A9E" w:rsidRPr="00B136C5" w:rsidRDefault="00ED6A9E">
            <w:pPr>
              <w:pStyle w:val="TableParagraph"/>
              <w:rPr>
                <w:rFonts w:ascii="Times New Roman"/>
                <w:sz w:val="16"/>
                <w:szCs w:val="16"/>
              </w:rPr>
            </w:pPr>
          </w:p>
        </w:tc>
      </w:tr>
      <w:tr w:rsidR="00ED6A9E" w:rsidRPr="00B136C5" w:rsidTr="00CC5E9E">
        <w:trPr>
          <w:trHeight w:val="345"/>
        </w:trPr>
        <w:tc>
          <w:tcPr>
            <w:tcW w:w="3990" w:type="dxa"/>
            <w:tcBorders>
              <w:top w:val="nil"/>
              <w:left w:val="nil"/>
              <w:bottom w:val="nil"/>
              <w:right w:val="nil"/>
            </w:tcBorders>
            <w:shd w:val="clear" w:color="auto" w:fill="000000"/>
          </w:tcPr>
          <w:p w:rsidR="00ED6A9E" w:rsidRPr="00B136C5" w:rsidRDefault="00ED6A9E" w:rsidP="00CC5E9E">
            <w:pPr>
              <w:pStyle w:val="TableParagraph"/>
              <w:spacing w:before="2" w:line="323" w:lineRule="exact"/>
              <w:ind w:left="221" w:right="209"/>
              <w:jc w:val="center"/>
              <w:rPr>
                <w:b/>
                <w:sz w:val="28"/>
                <w:szCs w:val="28"/>
              </w:rPr>
            </w:pPr>
            <w:r>
              <w:rPr>
                <w:b/>
                <w:color w:val="FFFFFF"/>
                <w:sz w:val="28"/>
                <w:szCs w:val="28"/>
              </w:rPr>
              <w:t>3.1.1.6</w:t>
            </w:r>
          </w:p>
        </w:tc>
        <w:tc>
          <w:tcPr>
            <w:tcW w:w="7088" w:type="dxa"/>
            <w:tcBorders>
              <w:top w:val="nil"/>
              <w:left w:val="nil"/>
              <w:bottom w:val="nil"/>
              <w:right w:val="nil"/>
            </w:tcBorders>
            <w:shd w:val="clear" w:color="auto" w:fill="000000"/>
          </w:tcPr>
          <w:p w:rsidR="00ED6A9E" w:rsidRDefault="00D465C6" w:rsidP="00CC5E9E">
            <w:pPr>
              <w:pStyle w:val="TableParagraph"/>
              <w:spacing w:before="6"/>
              <w:ind w:left="216" w:right="204"/>
              <w:jc w:val="center"/>
              <w:rPr>
                <w:b/>
                <w:sz w:val="24"/>
              </w:rPr>
            </w:pPr>
            <w:r>
              <w:rPr>
                <w:b/>
                <w:sz w:val="24"/>
              </w:rPr>
              <w:t>Energy Systems</w:t>
            </w:r>
          </w:p>
        </w:tc>
        <w:tc>
          <w:tcPr>
            <w:tcW w:w="567" w:type="dxa"/>
            <w:shd w:val="clear" w:color="auto" w:fill="FF0000"/>
          </w:tcPr>
          <w:p w:rsidR="00ED6A9E" w:rsidRPr="00B136C5" w:rsidRDefault="00ED6A9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ED6A9E" w:rsidRPr="00B136C5" w:rsidRDefault="00ED6A9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ED6A9E" w:rsidRPr="00B136C5" w:rsidRDefault="00ED6A9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ED6A9E" w:rsidRPr="00B136C5" w:rsidRDefault="00ED6A9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ED6A9E" w:rsidRPr="00B136C5" w:rsidRDefault="00ED6A9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ED6A9E" w:rsidRPr="00B136C5" w:rsidRDefault="00ED6A9E" w:rsidP="00CC5E9E">
            <w:pPr>
              <w:pStyle w:val="TableParagraph"/>
              <w:spacing w:before="6"/>
              <w:ind w:left="127" w:right="117"/>
              <w:jc w:val="center"/>
              <w:rPr>
                <w:sz w:val="16"/>
                <w:szCs w:val="16"/>
              </w:rPr>
            </w:pPr>
            <w:r w:rsidRPr="00B136C5">
              <w:rPr>
                <w:sz w:val="16"/>
                <w:szCs w:val="16"/>
              </w:rPr>
              <w:t>Green</w:t>
            </w:r>
          </w:p>
        </w:tc>
      </w:tr>
      <w:tr w:rsidR="00ED6A9E" w:rsidTr="00B136C5">
        <w:trPr>
          <w:trHeight w:val="585"/>
        </w:trPr>
        <w:tc>
          <w:tcPr>
            <w:tcW w:w="3990" w:type="dxa"/>
          </w:tcPr>
          <w:p w:rsidR="00ED6A9E" w:rsidRDefault="00D764A3">
            <w:pPr>
              <w:pStyle w:val="TableParagraph"/>
              <w:spacing w:before="6"/>
              <w:ind w:left="88" w:right="76"/>
              <w:jc w:val="center"/>
            </w:pPr>
            <w:r>
              <w:t>Energy transfer in the body</w:t>
            </w:r>
          </w:p>
        </w:tc>
        <w:tc>
          <w:tcPr>
            <w:tcW w:w="7088" w:type="dxa"/>
          </w:tcPr>
          <w:p w:rsidR="00D764A3" w:rsidRDefault="00D764A3">
            <w:pPr>
              <w:pStyle w:val="TableParagraph"/>
              <w:spacing w:before="1" w:line="290" w:lineRule="atLeast"/>
              <w:ind w:left="110" w:right="578"/>
            </w:pPr>
            <w:r>
              <w:t>Aerobic energy system (glycolosis, kreb/citric acid cycle, beta oxidation, electron transport chain).</w:t>
            </w:r>
          </w:p>
          <w:p w:rsidR="00ED6A9E" w:rsidRDefault="00D764A3">
            <w:pPr>
              <w:pStyle w:val="TableParagraph"/>
              <w:spacing w:before="1" w:line="290" w:lineRule="atLeast"/>
              <w:ind w:left="110" w:right="578"/>
            </w:pPr>
            <w:r>
              <w:t xml:space="preserve"> Anaerobic energy systems (ATP-PC system, anaerobic glycolytic system).</w:t>
            </w: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96" w:type="dxa"/>
          </w:tcPr>
          <w:p w:rsidR="00ED6A9E" w:rsidRPr="00B136C5" w:rsidRDefault="00ED6A9E">
            <w:pPr>
              <w:pStyle w:val="TableParagraph"/>
              <w:rPr>
                <w:rFonts w:ascii="Times New Roman"/>
                <w:sz w:val="16"/>
                <w:szCs w:val="16"/>
              </w:rPr>
            </w:pPr>
          </w:p>
        </w:tc>
      </w:tr>
      <w:tr w:rsidR="00D764A3" w:rsidTr="00B136C5">
        <w:trPr>
          <w:trHeight w:val="585"/>
        </w:trPr>
        <w:tc>
          <w:tcPr>
            <w:tcW w:w="3990" w:type="dxa"/>
          </w:tcPr>
          <w:p w:rsidR="00D764A3" w:rsidRDefault="00D764A3">
            <w:pPr>
              <w:pStyle w:val="TableParagraph"/>
              <w:spacing w:before="6"/>
              <w:ind w:left="88" w:right="76"/>
              <w:jc w:val="center"/>
            </w:pPr>
            <w:r>
              <w:t>Energy continuum of physical activity</w:t>
            </w:r>
          </w:p>
        </w:tc>
        <w:tc>
          <w:tcPr>
            <w:tcW w:w="7088" w:type="dxa"/>
          </w:tcPr>
          <w:p w:rsidR="00D764A3" w:rsidRDefault="00D764A3">
            <w:pPr>
              <w:pStyle w:val="TableParagraph"/>
              <w:spacing w:before="1" w:line="290" w:lineRule="atLeast"/>
              <w:ind w:left="110" w:right="578"/>
            </w:pPr>
            <w:r>
              <w:t>Consideration for physical activity and sport of different intensities and durations.</w:t>
            </w:r>
          </w:p>
          <w:p w:rsidR="00D764A3" w:rsidRDefault="00D764A3">
            <w:pPr>
              <w:pStyle w:val="TableParagraph"/>
              <w:spacing w:before="1" w:line="290" w:lineRule="atLeast"/>
              <w:ind w:left="110" w:right="578"/>
            </w:pPr>
            <w:r>
              <w:t xml:space="preserve"> Differences in ATP generation between fast and slow twitch muscle fibre.</w:t>
            </w: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96" w:type="dxa"/>
          </w:tcPr>
          <w:p w:rsidR="00D764A3" w:rsidRPr="00B136C5" w:rsidRDefault="00D764A3">
            <w:pPr>
              <w:pStyle w:val="TableParagraph"/>
              <w:rPr>
                <w:rFonts w:ascii="Times New Roman"/>
                <w:sz w:val="16"/>
                <w:szCs w:val="16"/>
              </w:rPr>
            </w:pPr>
          </w:p>
        </w:tc>
      </w:tr>
      <w:tr w:rsidR="00D764A3" w:rsidTr="00B136C5">
        <w:trPr>
          <w:trHeight w:val="585"/>
        </w:trPr>
        <w:tc>
          <w:tcPr>
            <w:tcW w:w="3990" w:type="dxa"/>
          </w:tcPr>
          <w:p w:rsidR="00D764A3" w:rsidRDefault="00D764A3">
            <w:pPr>
              <w:pStyle w:val="TableParagraph"/>
              <w:spacing w:before="6"/>
              <w:ind w:left="88" w:right="76"/>
              <w:jc w:val="center"/>
            </w:pPr>
            <w:r>
              <w:t>Energy transfer during short duration/high intensity exercise</w:t>
            </w:r>
          </w:p>
        </w:tc>
        <w:tc>
          <w:tcPr>
            <w:tcW w:w="7088" w:type="dxa"/>
          </w:tcPr>
          <w:p w:rsidR="00D764A3" w:rsidRDefault="00D764A3">
            <w:pPr>
              <w:pStyle w:val="TableParagraph"/>
              <w:spacing w:before="1" w:line="290" w:lineRule="atLeast"/>
              <w:ind w:left="110" w:right="578"/>
            </w:pPr>
            <w:r>
              <w:t xml:space="preserve">Anaerobic energy system. </w:t>
            </w:r>
          </w:p>
          <w:p w:rsidR="00D764A3" w:rsidRDefault="00D764A3">
            <w:pPr>
              <w:pStyle w:val="TableParagraph"/>
              <w:spacing w:before="1" w:line="290" w:lineRule="atLeast"/>
              <w:ind w:left="110" w:right="578"/>
            </w:pPr>
            <w:r>
              <w:t xml:space="preserve">ATP-PC system. </w:t>
            </w:r>
          </w:p>
          <w:p w:rsidR="00D764A3" w:rsidRDefault="00D764A3">
            <w:pPr>
              <w:pStyle w:val="TableParagraph"/>
              <w:spacing w:before="1" w:line="290" w:lineRule="atLeast"/>
              <w:ind w:left="110" w:right="578"/>
            </w:pPr>
            <w:r>
              <w:t>Anaerobic glycolytic system (lactate accumulation, lactate threshold, OBLA, lactate producing capacity and sprint/power performance).</w:t>
            </w: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96" w:type="dxa"/>
          </w:tcPr>
          <w:p w:rsidR="00D764A3" w:rsidRPr="00B136C5" w:rsidRDefault="00D764A3">
            <w:pPr>
              <w:pStyle w:val="TableParagraph"/>
              <w:rPr>
                <w:rFonts w:ascii="Times New Roman"/>
                <w:sz w:val="16"/>
                <w:szCs w:val="16"/>
              </w:rPr>
            </w:pPr>
          </w:p>
        </w:tc>
      </w:tr>
      <w:tr w:rsidR="00D764A3" w:rsidTr="00B136C5">
        <w:trPr>
          <w:trHeight w:val="585"/>
        </w:trPr>
        <w:tc>
          <w:tcPr>
            <w:tcW w:w="3990" w:type="dxa"/>
          </w:tcPr>
          <w:p w:rsidR="00D764A3" w:rsidRDefault="00D764A3">
            <w:pPr>
              <w:pStyle w:val="TableParagraph"/>
              <w:spacing w:before="6"/>
              <w:ind w:left="88" w:right="76"/>
              <w:jc w:val="center"/>
            </w:pPr>
            <w:r>
              <w:t>Energy transfer during long duration/lower intensity exercise.</w:t>
            </w:r>
          </w:p>
        </w:tc>
        <w:tc>
          <w:tcPr>
            <w:tcW w:w="7088" w:type="dxa"/>
          </w:tcPr>
          <w:p w:rsidR="00D764A3" w:rsidRDefault="00D764A3">
            <w:pPr>
              <w:pStyle w:val="TableParagraph"/>
              <w:spacing w:before="1" w:line="290" w:lineRule="atLeast"/>
              <w:ind w:left="110" w:right="578"/>
            </w:pPr>
            <w:r>
              <w:t>Aerobic energy system.</w:t>
            </w:r>
          </w:p>
          <w:p w:rsidR="00D764A3" w:rsidRDefault="00D764A3">
            <w:pPr>
              <w:pStyle w:val="TableParagraph"/>
              <w:spacing w:before="1" w:line="290" w:lineRule="atLeast"/>
              <w:ind w:left="110" w:right="578"/>
            </w:pPr>
            <w:r>
              <w:t xml:space="preserve"> Oxygen consumption during exercise (maximal and submaximal oxygen deficit).</w:t>
            </w:r>
          </w:p>
          <w:p w:rsidR="00D764A3" w:rsidRDefault="00D764A3">
            <w:pPr>
              <w:pStyle w:val="TableParagraph"/>
              <w:spacing w:before="1" w:line="290" w:lineRule="atLeast"/>
              <w:ind w:left="110" w:right="578"/>
            </w:pPr>
            <w:r>
              <w:t xml:space="preserve"> Oxygen consumption during recovery (excess post-exercise oxygen consumption EPOC).</w:t>
            </w: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67" w:type="dxa"/>
          </w:tcPr>
          <w:p w:rsidR="00D764A3" w:rsidRPr="00B136C5" w:rsidRDefault="00D764A3">
            <w:pPr>
              <w:pStyle w:val="TableParagraph"/>
              <w:rPr>
                <w:rFonts w:ascii="Times New Roman"/>
                <w:sz w:val="16"/>
                <w:szCs w:val="16"/>
              </w:rPr>
            </w:pPr>
          </w:p>
        </w:tc>
        <w:tc>
          <w:tcPr>
            <w:tcW w:w="596" w:type="dxa"/>
          </w:tcPr>
          <w:p w:rsidR="00D764A3" w:rsidRPr="00B136C5" w:rsidRDefault="00D764A3">
            <w:pPr>
              <w:pStyle w:val="TableParagraph"/>
              <w:rPr>
                <w:rFonts w:ascii="Times New Roman"/>
                <w:sz w:val="16"/>
                <w:szCs w:val="16"/>
              </w:rPr>
            </w:pPr>
          </w:p>
        </w:tc>
      </w:tr>
      <w:tr w:rsidR="00ED6A9E" w:rsidTr="00B136C5">
        <w:trPr>
          <w:trHeight w:val="585"/>
        </w:trPr>
        <w:tc>
          <w:tcPr>
            <w:tcW w:w="3990" w:type="dxa"/>
          </w:tcPr>
          <w:p w:rsidR="00ED6A9E" w:rsidRDefault="00D764A3">
            <w:pPr>
              <w:pStyle w:val="TableParagraph"/>
              <w:spacing w:before="6"/>
              <w:ind w:left="88" w:right="76"/>
              <w:jc w:val="center"/>
            </w:pPr>
            <w:r>
              <w:t>Factors affecting VO2 max/aerobic power</w:t>
            </w:r>
          </w:p>
        </w:tc>
        <w:tc>
          <w:tcPr>
            <w:tcW w:w="7088" w:type="dxa"/>
          </w:tcPr>
          <w:p w:rsidR="00ED6A9E" w:rsidRDefault="00ED6A9E">
            <w:pPr>
              <w:pStyle w:val="TableParagraph"/>
              <w:spacing w:before="1" w:line="290" w:lineRule="atLeast"/>
              <w:ind w:left="110" w:right="578"/>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96" w:type="dxa"/>
          </w:tcPr>
          <w:p w:rsidR="00ED6A9E" w:rsidRPr="00B136C5" w:rsidRDefault="00ED6A9E">
            <w:pPr>
              <w:pStyle w:val="TableParagraph"/>
              <w:rPr>
                <w:rFonts w:ascii="Times New Roman"/>
                <w:sz w:val="16"/>
                <w:szCs w:val="16"/>
              </w:rPr>
            </w:pPr>
          </w:p>
        </w:tc>
      </w:tr>
      <w:tr w:rsidR="00ED6A9E" w:rsidTr="00B136C5">
        <w:trPr>
          <w:trHeight w:val="585"/>
        </w:trPr>
        <w:tc>
          <w:tcPr>
            <w:tcW w:w="3990" w:type="dxa"/>
          </w:tcPr>
          <w:p w:rsidR="00ED6A9E" w:rsidRDefault="00D764A3">
            <w:pPr>
              <w:pStyle w:val="TableParagraph"/>
              <w:spacing w:before="6"/>
              <w:ind w:left="88" w:right="76"/>
              <w:jc w:val="center"/>
            </w:pPr>
            <w:r>
              <w:t>Measurements of energy expenditure</w:t>
            </w:r>
          </w:p>
        </w:tc>
        <w:tc>
          <w:tcPr>
            <w:tcW w:w="7088" w:type="dxa"/>
          </w:tcPr>
          <w:p w:rsidR="00D764A3" w:rsidRDefault="00D764A3">
            <w:pPr>
              <w:pStyle w:val="TableParagraph"/>
              <w:spacing w:before="1" w:line="290" w:lineRule="atLeast"/>
              <w:ind w:left="110" w:right="578"/>
            </w:pPr>
            <w:r>
              <w:t>Indirect calorimetry.</w:t>
            </w:r>
          </w:p>
          <w:p w:rsidR="00D764A3" w:rsidRDefault="00D764A3">
            <w:pPr>
              <w:pStyle w:val="TableParagraph"/>
              <w:spacing w:before="1" w:line="290" w:lineRule="atLeast"/>
              <w:ind w:left="110" w:right="578"/>
            </w:pPr>
            <w:r>
              <w:t xml:space="preserve"> Lactate sampling. </w:t>
            </w:r>
          </w:p>
          <w:p w:rsidR="00D764A3" w:rsidRDefault="00D764A3">
            <w:pPr>
              <w:pStyle w:val="TableParagraph"/>
              <w:spacing w:before="1" w:line="290" w:lineRule="atLeast"/>
              <w:ind w:left="110" w:right="578"/>
            </w:pPr>
            <w:r>
              <w:t>VO2 max test.</w:t>
            </w:r>
          </w:p>
          <w:p w:rsidR="00ED6A9E" w:rsidRDefault="00D764A3">
            <w:pPr>
              <w:pStyle w:val="TableParagraph"/>
              <w:spacing w:before="1" w:line="290" w:lineRule="atLeast"/>
              <w:ind w:left="110" w:right="578"/>
            </w:pPr>
            <w:r>
              <w:t xml:space="preserve"> Respiratory exchange ratio (RER).</w:t>
            </w: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96" w:type="dxa"/>
          </w:tcPr>
          <w:p w:rsidR="00ED6A9E" w:rsidRPr="00B136C5" w:rsidRDefault="00ED6A9E">
            <w:pPr>
              <w:pStyle w:val="TableParagraph"/>
              <w:rPr>
                <w:rFonts w:ascii="Times New Roman"/>
                <w:sz w:val="16"/>
                <w:szCs w:val="16"/>
              </w:rPr>
            </w:pPr>
          </w:p>
        </w:tc>
      </w:tr>
      <w:tr w:rsidR="00ED6A9E" w:rsidTr="00B136C5">
        <w:trPr>
          <w:trHeight w:val="585"/>
        </w:trPr>
        <w:tc>
          <w:tcPr>
            <w:tcW w:w="3990" w:type="dxa"/>
          </w:tcPr>
          <w:p w:rsidR="00ED6A9E" w:rsidRDefault="00D764A3">
            <w:pPr>
              <w:pStyle w:val="TableParagraph"/>
              <w:spacing w:before="6"/>
              <w:ind w:left="88" w:right="76"/>
              <w:jc w:val="center"/>
            </w:pPr>
            <w:r>
              <w:t>Impact of specialist training methods on energy systems.</w:t>
            </w:r>
          </w:p>
        </w:tc>
        <w:tc>
          <w:tcPr>
            <w:tcW w:w="7088" w:type="dxa"/>
          </w:tcPr>
          <w:p w:rsidR="00D764A3" w:rsidRDefault="00D764A3">
            <w:pPr>
              <w:pStyle w:val="TableParagraph"/>
              <w:spacing w:before="1" w:line="290" w:lineRule="atLeast"/>
              <w:ind w:left="110" w:right="578"/>
            </w:pPr>
            <w:r>
              <w:t>Altitude training.</w:t>
            </w:r>
          </w:p>
          <w:p w:rsidR="00D764A3" w:rsidRDefault="00D764A3">
            <w:pPr>
              <w:pStyle w:val="TableParagraph"/>
              <w:spacing w:before="1" w:line="290" w:lineRule="atLeast"/>
              <w:ind w:left="110" w:right="578"/>
            </w:pPr>
            <w:r>
              <w:t xml:space="preserve"> High Intensity Interval Training (HIIT). </w:t>
            </w:r>
          </w:p>
          <w:p w:rsidR="00D764A3" w:rsidRDefault="00D764A3">
            <w:pPr>
              <w:pStyle w:val="TableParagraph"/>
              <w:spacing w:before="1" w:line="290" w:lineRule="atLeast"/>
              <w:ind w:left="110" w:right="578"/>
            </w:pPr>
            <w:r>
              <w:t xml:space="preserve">Plyometrics. </w:t>
            </w:r>
          </w:p>
          <w:p w:rsidR="00433B6F" w:rsidRDefault="00433B6F">
            <w:pPr>
              <w:pStyle w:val="TableParagraph"/>
              <w:spacing w:before="1" w:line="290" w:lineRule="atLeast"/>
              <w:ind w:left="110" w:right="578"/>
            </w:pPr>
          </w:p>
          <w:p w:rsidR="00ED6A9E" w:rsidRDefault="00D764A3">
            <w:pPr>
              <w:pStyle w:val="TableParagraph"/>
              <w:spacing w:before="1" w:line="290" w:lineRule="atLeast"/>
              <w:ind w:left="110" w:right="578"/>
            </w:pPr>
            <w:r>
              <w:t>Speed Agility Quickness</w:t>
            </w:r>
          </w:p>
          <w:p w:rsidR="00D465C6" w:rsidRDefault="00D465C6">
            <w:pPr>
              <w:pStyle w:val="TableParagraph"/>
              <w:spacing w:before="1" w:line="290" w:lineRule="atLeast"/>
              <w:ind w:left="110" w:right="578"/>
            </w:pPr>
          </w:p>
          <w:p w:rsidR="00D465C6" w:rsidRDefault="00D465C6">
            <w:pPr>
              <w:pStyle w:val="TableParagraph"/>
              <w:spacing w:before="1" w:line="290" w:lineRule="atLeast"/>
              <w:ind w:left="110" w:right="578"/>
            </w:pPr>
          </w:p>
          <w:p w:rsidR="00D465C6" w:rsidRDefault="00D465C6">
            <w:pPr>
              <w:pStyle w:val="TableParagraph"/>
              <w:spacing w:before="1" w:line="290" w:lineRule="atLeast"/>
              <w:ind w:left="110" w:right="578"/>
            </w:pPr>
          </w:p>
          <w:p w:rsidR="00D465C6" w:rsidRDefault="00D465C6">
            <w:pPr>
              <w:pStyle w:val="TableParagraph"/>
              <w:spacing w:before="1" w:line="290" w:lineRule="atLeast"/>
              <w:ind w:left="110" w:right="578"/>
            </w:pPr>
          </w:p>
          <w:p w:rsidR="00D465C6" w:rsidRDefault="00D465C6">
            <w:pPr>
              <w:pStyle w:val="TableParagraph"/>
              <w:spacing w:before="1" w:line="290" w:lineRule="atLeast"/>
              <w:ind w:left="110" w:right="578"/>
            </w:pPr>
          </w:p>
          <w:p w:rsidR="00D465C6" w:rsidRDefault="00D465C6">
            <w:pPr>
              <w:pStyle w:val="TableParagraph"/>
              <w:spacing w:before="1" w:line="290" w:lineRule="atLeast"/>
              <w:ind w:left="110" w:right="578"/>
            </w:pPr>
          </w:p>
          <w:p w:rsidR="00D465C6" w:rsidRDefault="00D465C6">
            <w:pPr>
              <w:pStyle w:val="TableParagraph"/>
              <w:spacing w:before="1" w:line="290" w:lineRule="atLeast"/>
              <w:ind w:left="110" w:right="578"/>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96" w:type="dxa"/>
          </w:tcPr>
          <w:p w:rsidR="00ED6A9E" w:rsidRPr="00B136C5" w:rsidRDefault="00ED6A9E">
            <w:pPr>
              <w:pStyle w:val="TableParagraph"/>
              <w:rPr>
                <w:rFonts w:ascii="Times New Roman"/>
                <w:sz w:val="16"/>
                <w:szCs w:val="16"/>
              </w:rPr>
            </w:pPr>
          </w:p>
        </w:tc>
      </w:tr>
      <w:tr w:rsidR="00D465C6" w:rsidTr="00CC5E9E">
        <w:trPr>
          <w:trHeight w:val="292"/>
        </w:trPr>
        <w:tc>
          <w:tcPr>
            <w:tcW w:w="11078" w:type="dxa"/>
            <w:gridSpan w:val="2"/>
            <w:vMerge w:val="restart"/>
            <w:shd w:val="clear" w:color="auto" w:fill="FFFF00"/>
          </w:tcPr>
          <w:p w:rsidR="00D465C6" w:rsidRDefault="00D465C6" w:rsidP="00CC5E9E">
            <w:pPr>
              <w:pStyle w:val="TableParagraph"/>
              <w:spacing w:before="7"/>
              <w:jc w:val="center"/>
              <w:rPr>
                <w:b/>
                <w:sz w:val="31"/>
              </w:rPr>
            </w:pPr>
            <w:r>
              <w:rPr>
                <w:b/>
                <w:color w:val="304F9C"/>
                <w:sz w:val="31"/>
              </w:rPr>
              <w:lastRenderedPageBreak/>
              <w:t>3.1.2 SKILL ACQUISITION</w:t>
            </w:r>
          </w:p>
        </w:tc>
        <w:tc>
          <w:tcPr>
            <w:tcW w:w="3431" w:type="dxa"/>
            <w:gridSpan w:val="6"/>
            <w:shd w:val="clear" w:color="auto" w:fill="D9D9D9"/>
          </w:tcPr>
          <w:p w:rsidR="00D465C6" w:rsidRPr="00B136C5" w:rsidRDefault="00D465C6" w:rsidP="00CC5E9E">
            <w:pPr>
              <w:pStyle w:val="TableParagraph"/>
              <w:spacing w:before="1" w:line="271" w:lineRule="exact"/>
              <w:jc w:val="center"/>
              <w:rPr>
                <w:b/>
                <w:sz w:val="16"/>
                <w:szCs w:val="16"/>
              </w:rPr>
            </w:pPr>
            <w:r w:rsidRPr="00B136C5">
              <w:rPr>
                <w:b/>
                <w:sz w:val="16"/>
                <w:szCs w:val="16"/>
              </w:rPr>
              <w:t>Confidence of Knowledge at…</w:t>
            </w:r>
          </w:p>
        </w:tc>
      </w:tr>
      <w:tr w:rsidR="00D465C6" w:rsidTr="00CC5E9E">
        <w:trPr>
          <w:trHeight w:val="292"/>
        </w:trPr>
        <w:tc>
          <w:tcPr>
            <w:tcW w:w="11078" w:type="dxa"/>
            <w:gridSpan w:val="2"/>
            <w:vMerge/>
            <w:tcBorders>
              <w:top w:val="nil"/>
            </w:tcBorders>
            <w:shd w:val="clear" w:color="auto" w:fill="FFFF00"/>
          </w:tcPr>
          <w:p w:rsidR="00D465C6" w:rsidRDefault="00D465C6" w:rsidP="00CC5E9E">
            <w:pPr>
              <w:rPr>
                <w:sz w:val="2"/>
                <w:szCs w:val="2"/>
              </w:rPr>
            </w:pPr>
          </w:p>
        </w:tc>
        <w:tc>
          <w:tcPr>
            <w:tcW w:w="1701" w:type="dxa"/>
            <w:gridSpan w:val="3"/>
          </w:tcPr>
          <w:p w:rsidR="00D465C6" w:rsidRPr="00B136C5" w:rsidRDefault="00D465C6" w:rsidP="00CC5E9E">
            <w:pPr>
              <w:pStyle w:val="TableParagraph"/>
              <w:spacing w:before="1" w:line="271" w:lineRule="exact"/>
              <w:ind w:right="1020"/>
              <w:jc w:val="center"/>
              <w:rPr>
                <w:b/>
                <w:sz w:val="16"/>
                <w:szCs w:val="16"/>
              </w:rPr>
            </w:pPr>
            <w:r w:rsidRPr="00B136C5">
              <w:rPr>
                <w:b/>
                <w:sz w:val="16"/>
                <w:szCs w:val="16"/>
              </w:rPr>
              <w:t>January</w:t>
            </w:r>
          </w:p>
        </w:tc>
        <w:tc>
          <w:tcPr>
            <w:tcW w:w="1730" w:type="dxa"/>
            <w:gridSpan w:val="3"/>
          </w:tcPr>
          <w:p w:rsidR="00D465C6" w:rsidRPr="00B136C5" w:rsidRDefault="00D465C6" w:rsidP="00CC5E9E">
            <w:pPr>
              <w:pStyle w:val="TableParagraph"/>
              <w:spacing w:before="1" w:line="271" w:lineRule="exact"/>
              <w:ind w:right="1009"/>
              <w:jc w:val="center"/>
              <w:rPr>
                <w:b/>
                <w:sz w:val="16"/>
                <w:szCs w:val="16"/>
              </w:rPr>
            </w:pPr>
            <w:r w:rsidRPr="00B136C5">
              <w:rPr>
                <w:b/>
                <w:sz w:val="16"/>
                <w:szCs w:val="16"/>
              </w:rPr>
              <w:t>May</w:t>
            </w:r>
          </w:p>
        </w:tc>
      </w:tr>
      <w:tr w:rsidR="00ED6A9E" w:rsidTr="00B136C5">
        <w:trPr>
          <w:trHeight w:val="585"/>
        </w:trPr>
        <w:tc>
          <w:tcPr>
            <w:tcW w:w="3990" w:type="dxa"/>
          </w:tcPr>
          <w:p w:rsidR="00ED6A9E" w:rsidRDefault="00ED6A9E">
            <w:pPr>
              <w:pStyle w:val="TableParagraph"/>
              <w:spacing w:before="6"/>
              <w:ind w:left="88" w:right="76"/>
              <w:jc w:val="center"/>
            </w:pPr>
          </w:p>
        </w:tc>
        <w:tc>
          <w:tcPr>
            <w:tcW w:w="7088" w:type="dxa"/>
          </w:tcPr>
          <w:p w:rsidR="00ED6A9E" w:rsidRDefault="00D465C6">
            <w:pPr>
              <w:pStyle w:val="TableParagraph"/>
              <w:spacing w:before="1" w:line="290" w:lineRule="atLeast"/>
              <w:ind w:left="110" w:right="578"/>
            </w:pPr>
            <w:r>
              <w:t>This section focuses on how skill is acquired and the impact of psychological factors on performance. Students should develop knowledge and understanding of the principles required to optimise learning of new, and the development of existing, skills in a range of physical activities. Students should be able to understand and interpret graphical representations associated with skill acquisition theories.</w:t>
            </w: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67" w:type="dxa"/>
          </w:tcPr>
          <w:p w:rsidR="00ED6A9E" w:rsidRPr="00B136C5" w:rsidRDefault="00ED6A9E">
            <w:pPr>
              <w:pStyle w:val="TableParagraph"/>
              <w:rPr>
                <w:rFonts w:ascii="Times New Roman"/>
                <w:sz w:val="16"/>
                <w:szCs w:val="16"/>
              </w:rPr>
            </w:pPr>
          </w:p>
        </w:tc>
        <w:tc>
          <w:tcPr>
            <w:tcW w:w="596" w:type="dxa"/>
          </w:tcPr>
          <w:p w:rsidR="00ED6A9E" w:rsidRPr="00B136C5" w:rsidRDefault="00ED6A9E">
            <w:pPr>
              <w:pStyle w:val="TableParagraph"/>
              <w:rPr>
                <w:rFonts w:ascii="Times New Roman"/>
                <w:sz w:val="16"/>
                <w:szCs w:val="16"/>
              </w:rPr>
            </w:pPr>
          </w:p>
        </w:tc>
      </w:tr>
      <w:tr w:rsidR="00D465C6" w:rsidRPr="00B136C5" w:rsidTr="00CC5E9E">
        <w:trPr>
          <w:trHeight w:val="345"/>
        </w:trPr>
        <w:tc>
          <w:tcPr>
            <w:tcW w:w="3990" w:type="dxa"/>
            <w:tcBorders>
              <w:top w:val="nil"/>
              <w:left w:val="nil"/>
              <w:bottom w:val="nil"/>
              <w:right w:val="nil"/>
            </w:tcBorders>
            <w:shd w:val="clear" w:color="auto" w:fill="000000"/>
          </w:tcPr>
          <w:p w:rsidR="00D465C6" w:rsidRPr="00B136C5" w:rsidRDefault="00D465C6" w:rsidP="00CC5E9E">
            <w:pPr>
              <w:pStyle w:val="TableParagraph"/>
              <w:spacing w:before="2" w:line="323" w:lineRule="exact"/>
              <w:ind w:left="221" w:right="209"/>
              <w:jc w:val="center"/>
              <w:rPr>
                <w:b/>
                <w:sz w:val="28"/>
                <w:szCs w:val="28"/>
              </w:rPr>
            </w:pPr>
            <w:r>
              <w:rPr>
                <w:b/>
                <w:color w:val="FFFFFF"/>
                <w:sz w:val="28"/>
                <w:szCs w:val="28"/>
              </w:rPr>
              <w:t>3.1.2.1</w:t>
            </w:r>
          </w:p>
        </w:tc>
        <w:tc>
          <w:tcPr>
            <w:tcW w:w="7088" w:type="dxa"/>
            <w:tcBorders>
              <w:top w:val="nil"/>
              <w:left w:val="nil"/>
              <w:bottom w:val="nil"/>
              <w:right w:val="nil"/>
            </w:tcBorders>
            <w:shd w:val="clear" w:color="auto" w:fill="000000"/>
          </w:tcPr>
          <w:p w:rsidR="00D465C6" w:rsidRDefault="00D465C6" w:rsidP="00D465C6">
            <w:pPr>
              <w:pStyle w:val="TableParagraph"/>
              <w:spacing w:before="6"/>
              <w:ind w:left="216" w:right="204"/>
              <w:rPr>
                <w:b/>
                <w:sz w:val="24"/>
              </w:rPr>
            </w:pPr>
            <w:r>
              <w:rPr>
                <w:b/>
                <w:sz w:val="24"/>
              </w:rPr>
              <w:t>Skill, skill continuums &amp; transfer of skills</w:t>
            </w:r>
          </w:p>
        </w:tc>
        <w:tc>
          <w:tcPr>
            <w:tcW w:w="567" w:type="dxa"/>
            <w:shd w:val="clear" w:color="auto" w:fill="FF0000"/>
          </w:tcPr>
          <w:p w:rsidR="00D465C6" w:rsidRPr="00B136C5" w:rsidRDefault="00D465C6"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D465C6" w:rsidRPr="00B136C5" w:rsidRDefault="00D465C6"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D465C6" w:rsidRPr="00B136C5" w:rsidRDefault="00D465C6"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D465C6" w:rsidRPr="00B136C5" w:rsidRDefault="00D465C6"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D465C6" w:rsidRPr="00B136C5" w:rsidRDefault="00D465C6"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D465C6" w:rsidRPr="00B136C5" w:rsidRDefault="00D465C6" w:rsidP="00CC5E9E">
            <w:pPr>
              <w:pStyle w:val="TableParagraph"/>
              <w:spacing w:before="6"/>
              <w:ind w:left="127" w:right="117"/>
              <w:jc w:val="center"/>
              <w:rPr>
                <w:sz w:val="16"/>
                <w:szCs w:val="16"/>
              </w:rPr>
            </w:pPr>
            <w:r w:rsidRPr="00B136C5">
              <w:rPr>
                <w:sz w:val="16"/>
                <w:szCs w:val="16"/>
              </w:rPr>
              <w:t>Green</w:t>
            </w:r>
          </w:p>
        </w:tc>
      </w:tr>
      <w:tr w:rsidR="00D465C6" w:rsidTr="00B136C5">
        <w:trPr>
          <w:trHeight w:val="585"/>
        </w:trPr>
        <w:tc>
          <w:tcPr>
            <w:tcW w:w="3990" w:type="dxa"/>
          </w:tcPr>
          <w:p w:rsidR="00D465C6" w:rsidRDefault="00D465C6">
            <w:pPr>
              <w:pStyle w:val="TableParagraph"/>
              <w:spacing w:before="6"/>
              <w:ind w:left="88" w:right="76"/>
              <w:jc w:val="center"/>
            </w:pPr>
            <w:r>
              <w:t>Characteristics of skill</w:t>
            </w:r>
          </w:p>
        </w:tc>
        <w:tc>
          <w:tcPr>
            <w:tcW w:w="7088" w:type="dxa"/>
          </w:tcPr>
          <w:p w:rsidR="00D465C6" w:rsidRDefault="00D465C6">
            <w:pPr>
              <w:pStyle w:val="TableParagraph"/>
              <w:spacing w:before="1" w:line="290" w:lineRule="atLeast"/>
              <w:ind w:left="110" w:right="578"/>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96" w:type="dxa"/>
          </w:tcPr>
          <w:p w:rsidR="00D465C6" w:rsidRPr="00B136C5" w:rsidRDefault="00D465C6">
            <w:pPr>
              <w:pStyle w:val="TableParagraph"/>
              <w:rPr>
                <w:rFonts w:ascii="Times New Roman"/>
                <w:sz w:val="16"/>
                <w:szCs w:val="16"/>
              </w:rPr>
            </w:pPr>
          </w:p>
        </w:tc>
      </w:tr>
      <w:tr w:rsidR="00D465C6" w:rsidTr="00B136C5">
        <w:trPr>
          <w:trHeight w:val="585"/>
        </w:trPr>
        <w:tc>
          <w:tcPr>
            <w:tcW w:w="3990" w:type="dxa"/>
          </w:tcPr>
          <w:p w:rsidR="00D465C6" w:rsidRDefault="00D465C6">
            <w:pPr>
              <w:pStyle w:val="TableParagraph"/>
              <w:spacing w:before="6"/>
              <w:ind w:left="88" w:right="76"/>
              <w:jc w:val="center"/>
            </w:pPr>
            <w:r>
              <w:t>Use of skill continua.</w:t>
            </w:r>
          </w:p>
        </w:tc>
        <w:tc>
          <w:tcPr>
            <w:tcW w:w="7088" w:type="dxa"/>
          </w:tcPr>
          <w:p w:rsidR="00D465C6" w:rsidRDefault="00D465C6">
            <w:pPr>
              <w:pStyle w:val="TableParagraph"/>
              <w:spacing w:before="1" w:line="290" w:lineRule="atLeast"/>
              <w:ind w:left="110" w:right="578"/>
            </w:pPr>
            <w:r>
              <w:t>Open – closed.</w:t>
            </w:r>
          </w:p>
          <w:p w:rsidR="00D465C6" w:rsidRDefault="00D465C6">
            <w:pPr>
              <w:pStyle w:val="TableParagraph"/>
              <w:spacing w:before="1" w:line="290" w:lineRule="atLeast"/>
              <w:ind w:left="110" w:right="578"/>
            </w:pPr>
            <w:r>
              <w:t xml:space="preserve"> Discrete – serial – continuous. </w:t>
            </w:r>
          </w:p>
          <w:p w:rsidR="00D465C6" w:rsidRDefault="00D465C6">
            <w:pPr>
              <w:pStyle w:val="TableParagraph"/>
              <w:spacing w:before="1" w:line="290" w:lineRule="atLeast"/>
              <w:ind w:left="110" w:right="578"/>
            </w:pPr>
            <w:r>
              <w:t xml:space="preserve">Gross – fine. </w:t>
            </w:r>
          </w:p>
          <w:p w:rsidR="00D465C6" w:rsidRDefault="00D465C6">
            <w:pPr>
              <w:pStyle w:val="TableParagraph"/>
              <w:spacing w:before="1" w:line="290" w:lineRule="atLeast"/>
              <w:ind w:left="110" w:right="578"/>
            </w:pPr>
            <w:r>
              <w:t>Self-paced – externally paced.</w:t>
            </w:r>
          </w:p>
          <w:p w:rsidR="00D465C6" w:rsidRDefault="00D465C6">
            <w:pPr>
              <w:pStyle w:val="TableParagraph"/>
              <w:spacing w:before="1" w:line="290" w:lineRule="atLeast"/>
              <w:ind w:left="110" w:right="578"/>
            </w:pPr>
            <w:r>
              <w:t xml:space="preserve"> High – low. </w:t>
            </w:r>
          </w:p>
          <w:p w:rsidR="00D465C6" w:rsidRDefault="00D465C6">
            <w:pPr>
              <w:pStyle w:val="TableParagraph"/>
              <w:spacing w:before="1" w:line="290" w:lineRule="atLeast"/>
              <w:ind w:left="110" w:right="578"/>
            </w:pPr>
            <w:r>
              <w:t>Simple – complex</w:t>
            </w: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96" w:type="dxa"/>
          </w:tcPr>
          <w:p w:rsidR="00D465C6" w:rsidRPr="00B136C5" w:rsidRDefault="00D465C6">
            <w:pPr>
              <w:pStyle w:val="TableParagraph"/>
              <w:rPr>
                <w:rFonts w:ascii="Times New Roman"/>
                <w:sz w:val="16"/>
                <w:szCs w:val="16"/>
              </w:rPr>
            </w:pPr>
          </w:p>
        </w:tc>
      </w:tr>
      <w:tr w:rsidR="00D465C6" w:rsidTr="00B136C5">
        <w:trPr>
          <w:trHeight w:val="585"/>
        </w:trPr>
        <w:tc>
          <w:tcPr>
            <w:tcW w:w="3990" w:type="dxa"/>
          </w:tcPr>
          <w:p w:rsidR="00D465C6" w:rsidRDefault="00D465C6">
            <w:pPr>
              <w:pStyle w:val="TableParagraph"/>
              <w:spacing w:before="6"/>
              <w:ind w:left="88" w:right="76"/>
              <w:jc w:val="center"/>
            </w:pPr>
            <w:r>
              <w:t>Justification of skill placement on each of the continua</w:t>
            </w:r>
          </w:p>
        </w:tc>
        <w:tc>
          <w:tcPr>
            <w:tcW w:w="7088" w:type="dxa"/>
          </w:tcPr>
          <w:p w:rsidR="00D465C6" w:rsidRDefault="00D465C6">
            <w:pPr>
              <w:pStyle w:val="TableParagraph"/>
              <w:spacing w:before="1" w:line="290" w:lineRule="atLeast"/>
              <w:ind w:left="110" w:right="578"/>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96" w:type="dxa"/>
          </w:tcPr>
          <w:p w:rsidR="00D465C6" w:rsidRPr="00B136C5" w:rsidRDefault="00D465C6">
            <w:pPr>
              <w:pStyle w:val="TableParagraph"/>
              <w:rPr>
                <w:rFonts w:ascii="Times New Roman"/>
                <w:sz w:val="16"/>
                <w:szCs w:val="16"/>
              </w:rPr>
            </w:pPr>
          </w:p>
        </w:tc>
      </w:tr>
      <w:tr w:rsidR="00D465C6" w:rsidTr="00B136C5">
        <w:trPr>
          <w:trHeight w:val="585"/>
        </w:trPr>
        <w:tc>
          <w:tcPr>
            <w:tcW w:w="3990" w:type="dxa"/>
          </w:tcPr>
          <w:p w:rsidR="00D465C6" w:rsidRDefault="00D465C6">
            <w:pPr>
              <w:pStyle w:val="TableParagraph"/>
              <w:spacing w:before="6"/>
              <w:ind w:left="88" w:right="76"/>
              <w:jc w:val="center"/>
            </w:pPr>
            <w:r>
              <w:t xml:space="preserve">Transfer of learning. </w:t>
            </w:r>
          </w:p>
        </w:tc>
        <w:tc>
          <w:tcPr>
            <w:tcW w:w="7088" w:type="dxa"/>
          </w:tcPr>
          <w:p w:rsidR="00D465C6" w:rsidRDefault="00D465C6">
            <w:pPr>
              <w:pStyle w:val="TableParagraph"/>
              <w:spacing w:before="1" w:line="290" w:lineRule="atLeast"/>
              <w:ind w:left="110" w:right="578"/>
            </w:pPr>
            <w:r>
              <w:t>Positive.</w:t>
            </w:r>
          </w:p>
          <w:p w:rsidR="00D465C6" w:rsidRDefault="00D465C6">
            <w:pPr>
              <w:pStyle w:val="TableParagraph"/>
              <w:spacing w:before="1" w:line="290" w:lineRule="atLeast"/>
              <w:ind w:left="110" w:right="578"/>
            </w:pPr>
            <w:r>
              <w:t xml:space="preserve"> Negative. </w:t>
            </w:r>
          </w:p>
          <w:p w:rsidR="00D465C6" w:rsidRDefault="00D465C6">
            <w:pPr>
              <w:pStyle w:val="TableParagraph"/>
              <w:spacing w:before="1" w:line="290" w:lineRule="atLeast"/>
              <w:ind w:left="110" w:right="578"/>
            </w:pPr>
            <w:r>
              <w:t>Zero.</w:t>
            </w:r>
          </w:p>
          <w:p w:rsidR="00D465C6" w:rsidRDefault="00D465C6" w:rsidP="00D465C6">
            <w:pPr>
              <w:pStyle w:val="TableParagraph"/>
              <w:spacing w:before="1" w:line="290" w:lineRule="atLeast"/>
              <w:ind w:left="110" w:right="578"/>
            </w:pPr>
            <w:r>
              <w:t xml:space="preserve"> Bilateral. </w:t>
            </w: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96" w:type="dxa"/>
          </w:tcPr>
          <w:p w:rsidR="00D465C6" w:rsidRPr="00B136C5" w:rsidRDefault="00D465C6">
            <w:pPr>
              <w:pStyle w:val="TableParagraph"/>
              <w:rPr>
                <w:rFonts w:ascii="Times New Roman"/>
                <w:sz w:val="16"/>
                <w:szCs w:val="16"/>
              </w:rPr>
            </w:pPr>
          </w:p>
        </w:tc>
      </w:tr>
      <w:tr w:rsidR="00D465C6" w:rsidTr="00B136C5">
        <w:trPr>
          <w:trHeight w:val="585"/>
        </w:trPr>
        <w:tc>
          <w:tcPr>
            <w:tcW w:w="3990" w:type="dxa"/>
          </w:tcPr>
          <w:p w:rsidR="00D465C6" w:rsidRDefault="00D465C6">
            <w:pPr>
              <w:pStyle w:val="TableParagraph"/>
              <w:spacing w:before="6"/>
              <w:ind w:left="88" w:right="76"/>
              <w:jc w:val="center"/>
            </w:pPr>
            <w:r>
              <w:t>Understanding of how transfer of learning impacts on skill development.</w:t>
            </w:r>
          </w:p>
        </w:tc>
        <w:tc>
          <w:tcPr>
            <w:tcW w:w="7088" w:type="dxa"/>
          </w:tcPr>
          <w:p w:rsidR="00D465C6" w:rsidRDefault="00D465C6">
            <w:pPr>
              <w:pStyle w:val="TableParagraph"/>
              <w:spacing w:before="1" w:line="290" w:lineRule="atLeast"/>
              <w:ind w:left="110" w:right="578"/>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96" w:type="dxa"/>
          </w:tcPr>
          <w:p w:rsidR="00D465C6" w:rsidRPr="00B136C5" w:rsidRDefault="00D465C6">
            <w:pPr>
              <w:pStyle w:val="TableParagraph"/>
              <w:rPr>
                <w:rFonts w:ascii="Times New Roman"/>
                <w:sz w:val="16"/>
                <w:szCs w:val="16"/>
              </w:rPr>
            </w:pPr>
          </w:p>
        </w:tc>
      </w:tr>
      <w:tr w:rsidR="00D465C6" w:rsidRPr="00B136C5" w:rsidTr="00CC5E9E">
        <w:trPr>
          <w:trHeight w:val="345"/>
        </w:trPr>
        <w:tc>
          <w:tcPr>
            <w:tcW w:w="3990" w:type="dxa"/>
            <w:tcBorders>
              <w:top w:val="nil"/>
              <w:left w:val="nil"/>
              <w:bottom w:val="nil"/>
              <w:right w:val="nil"/>
            </w:tcBorders>
            <w:shd w:val="clear" w:color="auto" w:fill="000000"/>
          </w:tcPr>
          <w:p w:rsidR="00D465C6" w:rsidRPr="00B136C5" w:rsidRDefault="00D465C6" w:rsidP="00CC5E9E">
            <w:pPr>
              <w:pStyle w:val="TableParagraph"/>
              <w:spacing w:before="2" w:line="323" w:lineRule="exact"/>
              <w:ind w:left="221" w:right="209"/>
              <w:jc w:val="center"/>
              <w:rPr>
                <w:b/>
                <w:sz w:val="28"/>
                <w:szCs w:val="28"/>
              </w:rPr>
            </w:pPr>
            <w:r>
              <w:rPr>
                <w:b/>
                <w:color w:val="FFFFFF"/>
                <w:sz w:val="28"/>
                <w:szCs w:val="28"/>
              </w:rPr>
              <w:t>3.1.2.2</w:t>
            </w:r>
          </w:p>
        </w:tc>
        <w:tc>
          <w:tcPr>
            <w:tcW w:w="7088" w:type="dxa"/>
            <w:tcBorders>
              <w:top w:val="nil"/>
              <w:left w:val="nil"/>
              <w:bottom w:val="nil"/>
              <w:right w:val="nil"/>
            </w:tcBorders>
            <w:shd w:val="clear" w:color="auto" w:fill="000000"/>
          </w:tcPr>
          <w:p w:rsidR="00D465C6" w:rsidRDefault="00D465C6" w:rsidP="00CC5E9E">
            <w:pPr>
              <w:pStyle w:val="TableParagraph"/>
              <w:spacing w:before="6"/>
              <w:ind w:left="216" w:right="204"/>
              <w:rPr>
                <w:b/>
                <w:sz w:val="24"/>
              </w:rPr>
            </w:pPr>
            <w:r>
              <w:rPr>
                <w:b/>
                <w:sz w:val="24"/>
              </w:rPr>
              <w:t xml:space="preserve">Impact of skill classification on structure of practice for learning </w:t>
            </w:r>
          </w:p>
        </w:tc>
        <w:tc>
          <w:tcPr>
            <w:tcW w:w="567" w:type="dxa"/>
            <w:shd w:val="clear" w:color="auto" w:fill="FF0000"/>
          </w:tcPr>
          <w:p w:rsidR="00D465C6" w:rsidRPr="00B136C5" w:rsidRDefault="00D465C6"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D465C6" w:rsidRPr="00B136C5" w:rsidRDefault="00D465C6"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D465C6" w:rsidRPr="00B136C5" w:rsidRDefault="00D465C6"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D465C6" w:rsidRPr="00B136C5" w:rsidRDefault="00D465C6"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D465C6" w:rsidRPr="00B136C5" w:rsidRDefault="00D465C6"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D465C6" w:rsidRPr="00B136C5" w:rsidRDefault="00D465C6" w:rsidP="00CC5E9E">
            <w:pPr>
              <w:pStyle w:val="TableParagraph"/>
              <w:spacing w:before="6"/>
              <w:ind w:left="127" w:right="117"/>
              <w:jc w:val="center"/>
              <w:rPr>
                <w:sz w:val="16"/>
                <w:szCs w:val="16"/>
              </w:rPr>
            </w:pPr>
            <w:r w:rsidRPr="00B136C5">
              <w:rPr>
                <w:sz w:val="16"/>
                <w:szCs w:val="16"/>
              </w:rPr>
              <w:t>Green</w:t>
            </w:r>
          </w:p>
        </w:tc>
      </w:tr>
      <w:tr w:rsidR="00D465C6" w:rsidTr="00B136C5">
        <w:trPr>
          <w:trHeight w:val="585"/>
        </w:trPr>
        <w:tc>
          <w:tcPr>
            <w:tcW w:w="3990" w:type="dxa"/>
          </w:tcPr>
          <w:p w:rsidR="00D465C6" w:rsidRDefault="00D465C6">
            <w:pPr>
              <w:pStyle w:val="TableParagraph"/>
              <w:spacing w:before="6"/>
              <w:ind w:left="88" w:right="76"/>
              <w:jc w:val="center"/>
            </w:pPr>
            <w:r>
              <w:t>Methods of presenting practice</w:t>
            </w:r>
          </w:p>
        </w:tc>
        <w:tc>
          <w:tcPr>
            <w:tcW w:w="7088" w:type="dxa"/>
          </w:tcPr>
          <w:p w:rsidR="00D465C6" w:rsidRDefault="00D465C6">
            <w:pPr>
              <w:pStyle w:val="TableParagraph"/>
              <w:spacing w:before="1" w:line="290" w:lineRule="atLeast"/>
              <w:ind w:left="110" w:right="578"/>
            </w:pPr>
            <w:r>
              <w:t xml:space="preserve">Whole. </w:t>
            </w:r>
          </w:p>
          <w:p w:rsidR="00D465C6" w:rsidRDefault="00D465C6">
            <w:pPr>
              <w:pStyle w:val="TableParagraph"/>
              <w:spacing w:before="1" w:line="290" w:lineRule="atLeast"/>
              <w:ind w:left="110" w:right="578"/>
            </w:pPr>
            <w:r>
              <w:t>Progressive part.</w:t>
            </w:r>
          </w:p>
          <w:p w:rsidR="00D465C6" w:rsidRDefault="00D465C6">
            <w:pPr>
              <w:pStyle w:val="TableParagraph"/>
              <w:spacing w:before="1" w:line="290" w:lineRule="atLeast"/>
              <w:ind w:left="110" w:right="578"/>
            </w:pPr>
            <w:r>
              <w:t xml:space="preserve"> Whole–part–whole.</w:t>
            </w: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96" w:type="dxa"/>
          </w:tcPr>
          <w:p w:rsidR="00D465C6" w:rsidRPr="00B136C5" w:rsidRDefault="00D465C6">
            <w:pPr>
              <w:pStyle w:val="TableParagraph"/>
              <w:rPr>
                <w:rFonts w:ascii="Times New Roman"/>
                <w:sz w:val="16"/>
                <w:szCs w:val="16"/>
              </w:rPr>
            </w:pPr>
          </w:p>
        </w:tc>
      </w:tr>
      <w:tr w:rsidR="00D465C6" w:rsidTr="00B136C5">
        <w:trPr>
          <w:trHeight w:val="585"/>
        </w:trPr>
        <w:tc>
          <w:tcPr>
            <w:tcW w:w="3990" w:type="dxa"/>
          </w:tcPr>
          <w:p w:rsidR="00D465C6" w:rsidRDefault="00D465C6">
            <w:pPr>
              <w:pStyle w:val="TableParagraph"/>
              <w:spacing w:before="6"/>
              <w:ind w:left="88" w:right="76"/>
              <w:jc w:val="center"/>
            </w:pPr>
            <w:r>
              <w:t>Types of practice</w:t>
            </w:r>
          </w:p>
        </w:tc>
        <w:tc>
          <w:tcPr>
            <w:tcW w:w="7088" w:type="dxa"/>
          </w:tcPr>
          <w:p w:rsidR="00D465C6" w:rsidRDefault="00D465C6">
            <w:pPr>
              <w:pStyle w:val="TableParagraph"/>
              <w:spacing w:before="1" w:line="290" w:lineRule="atLeast"/>
              <w:ind w:left="110" w:right="578"/>
            </w:pPr>
            <w:r>
              <w:t xml:space="preserve">Massed. </w:t>
            </w:r>
          </w:p>
          <w:p w:rsidR="00D465C6" w:rsidRDefault="00D465C6">
            <w:pPr>
              <w:pStyle w:val="TableParagraph"/>
              <w:spacing w:before="1" w:line="290" w:lineRule="atLeast"/>
              <w:ind w:left="110" w:right="578"/>
            </w:pPr>
            <w:r>
              <w:t xml:space="preserve">Distributed. </w:t>
            </w:r>
          </w:p>
          <w:p w:rsidR="00D465C6" w:rsidRDefault="00D465C6">
            <w:pPr>
              <w:pStyle w:val="TableParagraph"/>
              <w:spacing w:before="1" w:line="290" w:lineRule="atLeast"/>
              <w:ind w:left="110" w:right="578"/>
            </w:pPr>
            <w:r>
              <w:t xml:space="preserve">Variable. </w:t>
            </w:r>
          </w:p>
          <w:p w:rsidR="00D465C6" w:rsidRDefault="00D465C6">
            <w:pPr>
              <w:pStyle w:val="TableParagraph"/>
              <w:spacing w:before="1" w:line="290" w:lineRule="atLeast"/>
              <w:ind w:left="110" w:right="578"/>
            </w:pPr>
            <w:r>
              <w:t>Mental practice.</w:t>
            </w: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96" w:type="dxa"/>
          </w:tcPr>
          <w:p w:rsidR="00D465C6" w:rsidRPr="00B136C5" w:rsidRDefault="00D465C6">
            <w:pPr>
              <w:pStyle w:val="TableParagraph"/>
              <w:rPr>
                <w:rFonts w:ascii="Times New Roman"/>
                <w:sz w:val="16"/>
                <w:szCs w:val="16"/>
              </w:rPr>
            </w:pPr>
          </w:p>
        </w:tc>
      </w:tr>
      <w:tr w:rsidR="00D465C6" w:rsidTr="00B136C5">
        <w:trPr>
          <w:trHeight w:val="585"/>
        </w:trPr>
        <w:tc>
          <w:tcPr>
            <w:tcW w:w="3990" w:type="dxa"/>
          </w:tcPr>
          <w:p w:rsidR="00D465C6" w:rsidRDefault="00D465C6">
            <w:pPr>
              <w:pStyle w:val="TableParagraph"/>
              <w:spacing w:before="6"/>
              <w:ind w:left="88" w:right="76"/>
              <w:jc w:val="center"/>
            </w:pPr>
            <w:r>
              <w:t>Understanding how knowledge of skill classification informs practice structure (presentation and type) to allow learning/ development of skills.</w:t>
            </w:r>
          </w:p>
          <w:p w:rsidR="00D81BB1" w:rsidRDefault="00D81BB1">
            <w:pPr>
              <w:pStyle w:val="TableParagraph"/>
              <w:spacing w:before="6"/>
              <w:ind w:left="88" w:right="76"/>
              <w:jc w:val="center"/>
            </w:pPr>
          </w:p>
        </w:tc>
        <w:tc>
          <w:tcPr>
            <w:tcW w:w="7088" w:type="dxa"/>
          </w:tcPr>
          <w:p w:rsidR="00D465C6" w:rsidRDefault="00D465C6">
            <w:pPr>
              <w:pStyle w:val="TableParagraph"/>
              <w:spacing w:before="1" w:line="290" w:lineRule="atLeast"/>
              <w:ind w:left="110" w:right="578"/>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67" w:type="dxa"/>
          </w:tcPr>
          <w:p w:rsidR="00D465C6" w:rsidRPr="00B136C5" w:rsidRDefault="00D465C6">
            <w:pPr>
              <w:pStyle w:val="TableParagraph"/>
              <w:rPr>
                <w:rFonts w:ascii="Times New Roman"/>
                <w:sz w:val="16"/>
                <w:szCs w:val="16"/>
              </w:rPr>
            </w:pPr>
          </w:p>
        </w:tc>
        <w:tc>
          <w:tcPr>
            <w:tcW w:w="596" w:type="dxa"/>
          </w:tcPr>
          <w:p w:rsidR="00D465C6" w:rsidRPr="00B136C5" w:rsidRDefault="00D465C6">
            <w:pPr>
              <w:pStyle w:val="TableParagraph"/>
              <w:rPr>
                <w:rFonts w:ascii="Times New Roman"/>
                <w:sz w:val="16"/>
                <w:szCs w:val="16"/>
              </w:rPr>
            </w:pPr>
          </w:p>
        </w:tc>
      </w:tr>
      <w:tr w:rsidR="00D81BB1" w:rsidRPr="00B136C5" w:rsidTr="00CC5E9E">
        <w:trPr>
          <w:trHeight w:val="345"/>
        </w:trPr>
        <w:tc>
          <w:tcPr>
            <w:tcW w:w="3990" w:type="dxa"/>
            <w:tcBorders>
              <w:top w:val="nil"/>
              <w:left w:val="nil"/>
              <w:bottom w:val="nil"/>
              <w:right w:val="nil"/>
            </w:tcBorders>
            <w:shd w:val="clear" w:color="auto" w:fill="000000"/>
          </w:tcPr>
          <w:p w:rsidR="00D81BB1" w:rsidRPr="00B136C5" w:rsidRDefault="00D81BB1" w:rsidP="00CC5E9E">
            <w:pPr>
              <w:pStyle w:val="TableParagraph"/>
              <w:spacing w:before="2" w:line="323" w:lineRule="exact"/>
              <w:ind w:left="221" w:right="209"/>
              <w:jc w:val="center"/>
              <w:rPr>
                <w:b/>
                <w:sz w:val="28"/>
                <w:szCs w:val="28"/>
              </w:rPr>
            </w:pPr>
            <w:r>
              <w:rPr>
                <w:b/>
                <w:color w:val="FFFFFF"/>
                <w:sz w:val="28"/>
                <w:szCs w:val="28"/>
              </w:rPr>
              <w:t>3.1.2.3</w:t>
            </w:r>
          </w:p>
        </w:tc>
        <w:tc>
          <w:tcPr>
            <w:tcW w:w="7088" w:type="dxa"/>
            <w:tcBorders>
              <w:top w:val="nil"/>
              <w:left w:val="nil"/>
              <w:bottom w:val="nil"/>
              <w:right w:val="nil"/>
            </w:tcBorders>
            <w:shd w:val="clear" w:color="auto" w:fill="000000"/>
          </w:tcPr>
          <w:p w:rsidR="00D81BB1" w:rsidRDefault="00D81BB1" w:rsidP="00CC5E9E">
            <w:pPr>
              <w:pStyle w:val="TableParagraph"/>
              <w:spacing w:before="6"/>
              <w:ind w:left="216" w:right="204"/>
              <w:rPr>
                <w:b/>
                <w:sz w:val="24"/>
              </w:rPr>
            </w:pPr>
            <w:r>
              <w:rPr>
                <w:b/>
                <w:sz w:val="24"/>
              </w:rPr>
              <w:t>Principles &amp; theories of learning &amp; performance</w:t>
            </w:r>
          </w:p>
        </w:tc>
        <w:tc>
          <w:tcPr>
            <w:tcW w:w="567" w:type="dxa"/>
            <w:shd w:val="clear" w:color="auto" w:fill="FF0000"/>
          </w:tcPr>
          <w:p w:rsidR="00D81BB1" w:rsidRPr="00B136C5" w:rsidRDefault="00D81BB1"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D81BB1" w:rsidRPr="00B136C5" w:rsidRDefault="00D81BB1"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D81BB1" w:rsidRPr="00B136C5" w:rsidRDefault="00D81BB1"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D81BB1" w:rsidRPr="00B136C5" w:rsidRDefault="00D81BB1"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D81BB1" w:rsidRPr="00B136C5" w:rsidRDefault="00D81BB1"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D81BB1" w:rsidRPr="00B136C5" w:rsidRDefault="00D81BB1" w:rsidP="00CC5E9E">
            <w:pPr>
              <w:pStyle w:val="TableParagraph"/>
              <w:spacing w:before="6"/>
              <w:ind w:left="127" w:right="117"/>
              <w:jc w:val="center"/>
              <w:rPr>
                <w:sz w:val="16"/>
                <w:szCs w:val="16"/>
              </w:rPr>
            </w:pPr>
            <w:r w:rsidRPr="00B136C5">
              <w:rPr>
                <w:sz w:val="16"/>
                <w:szCs w:val="16"/>
              </w:rPr>
              <w:t>Green</w:t>
            </w:r>
          </w:p>
        </w:tc>
      </w:tr>
      <w:tr w:rsidR="00D81BB1" w:rsidTr="00B136C5">
        <w:trPr>
          <w:trHeight w:val="585"/>
        </w:trPr>
        <w:tc>
          <w:tcPr>
            <w:tcW w:w="3990" w:type="dxa"/>
          </w:tcPr>
          <w:p w:rsidR="00D81BB1" w:rsidRDefault="00D81BB1">
            <w:pPr>
              <w:pStyle w:val="TableParagraph"/>
              <w:spacing w:before="6"/>
              <w:ind w:left="88" w:right="76"/>
              <w:jc w:val="center"/>
            </w:pPr>
            <w:r>
              <w:t>Stages of learning and how feedback differs between the different stages of learning.</w:t>
            </w:r>
          </w:p>
        </w:tc>
        <w:tc>
          <w:tcPr>
            <w:tcW w:w="7088" w:type="dxa"/>
          </w:tcPr>
          <w:p w:rsidR="00D81BB1" w:rsidRDefault="00D81BB1">
            <w:pPr>
              <w:pStyle w:val="TableParagraph"/>
              <w:spacing w:before="1" w:line="290" w:lineRule="atLeast"/>
              <w:ind w:left="110" w:right="578"/>
            </w:pPr>
            <w:r>
              <w:t>Cognitive, associative, autonomous.</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D81BB1">
            <w:pPr>
              <w:pStyle w:val="TableParagraph"/>
              <w:spacing w:before="6"/>
              <w:ind w:left="88" w:right="76"/>
              <w:jc w:val="center"/>
            </w:pPr>
            <w:r>
              <w:t>Learning plateau</w:t>
            </w:r>
          </w:p>
        </w:tc>
        <w:tc>
          <w:tcPr>
            <w:tcW w:w="7088" w:type="dxa"/>
          </w:tcPr>
          <w:p w:rsidR="00D81BB1" w:rsidRDefault="00D81BB1">
            <w:pPr>
              <w:pStyle w:val="TableParagraph"/>
              <w:spacing w:before="1" w:line="290" w:lineRule="atLeast"/>
              <w:ind w:left="110" w:right="578"/>
            </w:pPr>
            <w:r>
              <w:t>Causes and solutions.</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D81BB1">
            <w:pPr>
              <w:pStyle w:val="TableParagraph"/>
              <w:spacing w:before="6"/>
              <w:ind w:left="88" w:right="76"/>
              <w:jc w:val="center"/>
            </w:pPr>
            <w:r>
              <w:t>Cognitive theories.</w:t>
            </w:r>
          </w:p>
        </w:tc>
        <w:tc>
          <w:tcPr>
            <w:tcW w:w="7088" w:type="dxa"/>
          </w:tcPr>
          <w:p w:rsidR="00D81BB1" w:rsidRDefault="00D81BB1">
            <w:pPr>
              <w:pStyle w:val="TableParagraph"/>
              <w:spacing w:before="1" w:line="290" w:lineRule="atLeast"/>
              <w:ind w:left="110" w:right="578"/>
            </w:pPr>
            <w:r>
              <w:t>Insight learning (Gestalt).</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D81BB1">
            <w:pPr>
              <w:pStyle w:val="TableParagraph"/>
              <w:spacing w:before="6"/>
              <w:ind w:left="88" w:right="76"/>
              <w:jc w:val="center"/>
            </w:pPr>
            <w:r>
              <w:t>Behaviourism.</w:t>
            </w:r>
          </w:p>
        </w:tc>
        <w:tc>
          <w:tcPr>
            <w:tcW w:w="7088" w:type="dxa"/>
          </w:tcPr>
          <w:p w:rsidR="00D81BB1" w:rsidRDefault="00D81BB1">
            <w:pPr>
              <w:pStyle w:val="TableParagraph"/>
              <w:spacing w:before="1" w:line="290" w:lineRule="atLeast"/>
              <w:ind w:left="110" w:right="578"/>
            </w:pPr>
            <w:r>
              <w:t>Operant conditioning (Skinner)</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D81BB1">
            <w:pPr>
              <w:pStyle w:val="TableParagraph"/>
              <w:spacing w:before="6"/>
              <w:ind w:left="88" w:right="76"/>
              <w:jc w:val="center"/>
            </w:pPr>
            <w:r>
              <w:t>Social learning.</w:t>
            </w:r>
          </w:p>
        </w:tc>
        <w:tc>
          <w:tcPr>
            <w:tcW w:w="7088" w:type="dxa"/>
          </w:tcPr>
          <w:p w:rsidR="00D81BB1" w:rsidRDefault="00D81BB1">
            <w:pPr>
              <w:pStyle w:val="TableParagraph"/>
              <w:spacing w:before="1" w:line="290" w:lineRule="atLeast"/>
              <w:ind w:left="110" w:right="578"/>
            </w:pPr>
            <w:r>
              <w:t>Observational learning (Bandura).</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D81BB1">
            <w:pPr>
              <w:pStyle w:val="TableParagraph"/>
              <w:spacing w:before="6"/>
              <w:ind w:left="88" w:right="76"/>
              <w:jc w:val="center"/>
            </w:pPr>
            <w:r>
              <w:t>Constructivism.</w:t>
            </w:r>
          </w:p>
        </w:tc>
        <w:tc>
          <w:tcPr>
            <w:tcW w:w="7088" w:type="dxa"/>
          </w:tcPr>
          <w:p w:rsidR="00D81BB1" w:rsidRDefault="00D81BB1">
            <w:pPr>
              <w:pStyle w:val="TableParagraph"/>
              <w:spacing w:before="1" w:line="290" w:lineRule="atLeast"/>
              <w:ind w:left="110" w:right="578"/>
            </w:pPr>
            <w:r>
              <w:t>Social development theory (Vygotsky).</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D81BB1">
            <w:pPr>
              <w:pStyle w:val="TableParagraph"/>
              <w:spacing w:before="6"/>
              <w:ind w:left="88" w:right="76"/>
              <w:jc w:val="center"/>
            </w:pPr>
            <w:r>
              <w:t>Understanding of how theories of learning impact on skill development.</w:t>
            </w:r>
          </w:p>
        </w:tc>
        <w:tc>
          <w:tcPr>
            <w:tcW w:w="7088" w:type="dxa"/>
          </w:tcPr>
          <w:p w:rsidR="00D81BB1" w:rsidRDefault="00D81BB1">
            <w:pPr>
              <w:pStyle w:val="TableParagraph"/>
              <w:spacing w:before="1" w:line="290" w:lineRule="atLeast"/>
              <w:ind w:left="110" w:right="578"/>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RPr="00B136C5" w:rsidTr="00CC5E9E">
        <w:trPr>
          <w:trHeight w:val="345"/>
        </w:trPr>
        <w:tc>
          <w:tcPr>
            <w:tcW w:w="3990" w:type="dxa"/>
            <w:tcBorders>
              <w:top w:val="nil"/>
              <w:left w:val="nil"/>
              <w:bottom w:val="nil"/>
              <w:right w:val="nil"/>
            </w:tcBorders>
            <w:shd w:val="clear" w:color="auto" w:fill="000000"/>
          </w:tcPr>
          <w:p w:rsidR="00D81BB1" w:rsidRPr="00B136C5" w:rsidRDefault="00D81BB1" w:rsidP="00CC5E9E">
            <w:pPr>
              <w:pStyle w:val="TableParagraph"/>
              <w:spacing w:before="2" w:line="323" w:lineRule="exact"/>
              <w:ind w:left="221" w:right="209"/>
              <w:jc w:val="center"/>
              <w:rPr>
                <w:b/>
                <w:sz w:val="28"/>
                <w:szCs w:val="28"/>
              </w:rPr>
            </w:pPr>
            <w:r>
              <w:rPr>
                <w:b/>
                <w:color w:val="FFFFFF"/>
                <w:sz w:val="28"/>
                <w:szCs w:val="28"/>
              </w:rPr>
              <w:t>3.1.2.4</w:t>
            </w:r>
          </w:p>
        </w:tc>
        <w:tc>
          <w:tcPr>
            <w:tcW w:w="7088" w:type="dxa"/>
            <w:tcBorders>
              <w:top w:val="nil"/>
              <w:left w:val="nil"/>
              <w:bottom w:val="nil"/>
              <w:right w:val="nil"/>
            </w:tcBorders>
            <w:shd w:val="clear" w:color="auto" w:fill="000000"/>
          </w:tcPr>
          <w:p w:rsidR="00D81BB1" w:rsidRDefault="00D81BB1" w:rsidP="00CC5E9E">
            <w:pPr>
              <w:pStyle w:val="TableParagraph"/>
              <w:spacing w:before="6"/>
              <w:ind w:left="216" w:right="204"/>
              <w:rPr>
                <w:b/>
                <w:sz w:val="24"/>
              </w:rPr>
            </w:pPr>
            <w:r>
              <w:rPr>
                <w:b/>
                <w:sz w:val="24"/>
              </w:rPr>
              <w:t>Use of guidance &amp; feedback</w:t>
            </w:r>
          </w:p>
        </w:tc>
        <w:tc>
          <w:tcPr>
            <w:tcW w:w="567" w:type="dxa"/>
            <w:shd w:val="clear" w:color="auto" w:fill="FF0000"/>
          </w:tcPr>
          <w:p w:rsidR="00D81BB1" w:rsidRPr="00B136C5" w:rsidRDefault="00D81BB1"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D81BB1" w:rsidRPr="00B136C5" w:rsidRDefault="00D81BB1"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D81BB1" w:rsidRPr="00B136C5" w:rsidRDefault="00D81BB1"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D81BB1" w:rsidRPr="00B136C5" w:rsidRDefault="00D81BB1"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D81BB1" w:rsidRPr="00B136C5" w:rsidRDefault="00D81BB1"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D81BB1" w:rsidRPr="00B136C5" w:rsidRDefault="00D81BB1" w:rsidP="00CC5E9E">
            <w:pPr>
              <w:pStyle w:val="TableParagraph"/>
              <w:spacing w:before="6"/>
              <w:ind w:left="127" w:right="117"/>
              <w:jc w:val="center"/>
              <w:rPr>
                <w:sz w:val="16"/>
                <w:szCs w:val="16"/>
              </w:rPr>
            </w:pPr>
            <w:r w:rsidRPr="00B136C5">
              <w:rPr>
                <w:sz w:val="16"/>
                <w:szCs w:val="16"/>
              </w:rPr>
              <w:t>Green</w:t>
            </w:r>
          </w:p>
        </w:tc>
      </w:tr>
      <w:tr w:rsidR="00D81BB1" w:rsidTr="00B136C5">
        <w:trPr>
          <w:trHeight w:val="585"/>
        </w:trPr>
        <w:tc>
          <w:tcPr>
            <w:tcW w:w="3990" w:type="dxa"/>
          </w:tcPr>
          <w:p w:rsidR="00D81BB1" w:rsidRDefault="00D81BB1">
            <w:pPr>
              <w:pStyle w:val="TableParagraph"/>
              <w:spacing w:before="6"/>
              <w:ind w:left="88" w:right="76"/>
              <w:jc w:val="center"/>
            </w:pPr>
            <w:r>
              <w:t>Methods of guidance.</w:t>
            </w:r>
          </w:p>
        </w:tc>
        <w:tc>
          <w:tcPr>
            <w:tcW w:w="7088" w:type="dxa"/>
          </w:tcPr>
          <w:p w:rsidR="00D81BB1" w:rsidRDefault="00D81BB1">
            <w:pPr>
              <w:pStyle w:val="TableParagraph"/>
              <w:spacing w:before="1" w:line="290" w:lineRule="atLeast"/>
              <w:ind w:left="110" w:right="578"/>
            </w:pPr>
            <w:r>
              <w:t xml:space="preserve">Verbal. </w:t>
            </w:r>
          </w:p>
          <w:p w:rsidR="00D81BB1" w:rsidRDefault="00D81BB1">
            <w:pPr>
              <w:pStyle w:val="TableParagraph"/>
              <w:spacing w:before="1" w:line="290" w:lineRule="atLeast"/>
              <w:ind w:left="110" w:right="578"/>
            </w:pPr>
            <w:r>
              <w:t xml:space="preserve">Visual. </w:t>
            </w:r>
          </w:p>
          <w:p w:rsidR="00D81BB1" w:rsidRDefault="00D81BB1">
            <w:pPr>
              <w:pStyle w:val="TableParagraph"/>
              <w:spacing w:before="1" w:line="290" w:lineRule="atLeast"/>
              <w:ind w:left="110" w:right="578"/>
            </w:pPr>
            <w:r>
              <w:t>Manual.</w:t>
            </w:r>
          </w:p>
          <w:p w:rsidR="00D81BB1" w:rsidRDefault="00D81BB1">
            <w:pPr>
              <w:pStyle w:val="TableParagraph"/>
              <w:spacing w:before="1" w:line="290" w:lineRule="atLeast"/>
              <w:ind w:left="110" w:right="578"/>
            </w:pPr>
            <w:r>
              <w:t xml:space="preserve"> Mechanical.</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D81BB1">
            <w:pPr>
              <w:pStyle w:val="TableParagraph"/>
              <w:spacing w:before="6"/>
              <w:ind w:left="88" w:right="76"/>
              <w:jc w:val="center"/>
            </w:pPr>
            <w:r>
              <w:t>Understand the different purposes and types of feedback.</w:t>
            </w:r>
          </w:p>
        </w:tc>
        <w:tc>
          <w:tcPr>
            <w:tcW w:w="7088" w:type="dxa"/>
          </w:tcPr>
          <w:p w:rsidR="00D81BB1" w:rsidRDefault="00D81BB1">
            <w:pPr>
              <w:pStyle w:val="TableParagraph"/>
              <w:spacing w:before="1" w:line="290" w:lineRule="atLeast"/>
              <w:ind w:left="110" w:right="578"/>
            </w:pPr>
            <w:r>
              <w:t xml:space="preserve">Knowledge of performance. </w:t>
            </w:r>
          </w:p>
          <w:p w:rsidR="00D81BB1" w:rsidRDefault="00D81BB1">
            <w:pPr>
              <w:pStyle w:val="TableParagraph"/>
              <w:spacing w:before="1" w:line="290" w:lineRule="atLeast"/>
              <w:ind w:left="110" w:right="578"/>
            </w:pPr>
            <w:r>
              <w:t xml:space="preserve">Knowledge of results. </w:t>
            </w:r>
          </w:p>
          <w:p w:rsidR="00D81BB1" w:rsidRDefault="00D81BB1">
            <w:pPr>
              <w:pStyle w:val="TableParagraph"/>
              <w:spacing w:before="1" w:line="290" w:lineRule="atLeast"/>
              <w:ind w:left="110" w:right="578"/>
            </w:pPr>
            <w:r>
              <w:t>Positive and negative.</w:t>
            </w:r>
          </w:p>
          <w:p w:rsidR="00D81BB1" w:rsidRDefault="00D81BB1">
            <w:pPr>
              <w:pStyle w:val="TableParagraph"/>
              <w:spacing w:before="1" w:line="290" w:lineRule="atLeast"/>
              <w:ind w:left="110" w:right="578"/>
            </w:pPr>
            <w:r>
              <w:t xml:space="preserve"> Intrinsic. </w:t>
            </w:r>
          </w:p>
          <w:p w:rsidR="00D81BB1" w:rsidRDefault="00D81BB1">
            <w:pPr>
              <w:pStyle w:val="TableParagraph"/>
              <w:spacing w:before="1" w:line="290" w:lineRule="atLeast"/>
              <w:ind w:left="110" w:right="578"/>
            </w:pPr>
            <w:r>
              <w:t>Extrinsic.</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D81BB1">
            <w:pPr>
              <w:pStyle w:val="TableParagraph"/>
              <w:spacing w:before="6"/>
              <w:ind w:left="88" w:right="76"/>
              <w:jc w:val="center"/>
            </w:pPr>
            <w:r>
              <w:t>Understanding of how feedback and guidance impacts on skill development.</w:t>
            </w:r>
          </w:p>
        </w:tc>
        <w:tc>
          <w:tcPr>
            <w:tcW w:w="7088" w:type="dxa"/>
          </w:tcPr>
          <w:p w:rsidR="00D81BB1" w:rsidRDefault="00D81BB1">
            <w:pPr>
              <w:pStyle w:val="TableParagraph"/>
              <w:spacing w:before="1" w:line="290" w:lineRule="atLeast"/>
              <w:ind w:left="110" w:right="578"/>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RPr="00B136C5" w:rsidTr="0007715D">
        <w:trPr>
          <w:trHeight w:val="345"/>
        </w:trPr>
        <w:tc>
          <w:tcPr>
            <w:tcW w:w="3990" w:type="dxa"/>
            <w:tcBorders>
              <w:top w:val="nil"/>
              <w:left w:val="nil"/>
              <w:bottom w:val="nil"/>
              <w:right w:val="nil"/>
            </w:tcBorders>
            <w:shd w:val="clear" w:color="auto" w:fill="000000"/>
          </w:tcPr>
          <w:p w:rsidR="00D81BB1" w:rsidRPr="00B136C5" w:rsidRDefault="00D81BB1" w:rsidP="00CC5E9E">
            <w:pPr>
              <w:pStyle w:val="TableParagraph"/>
              <w:spacing w:before="2" w:line="323" w:lineRule="exact"/>
              <w:ind w:left="221" w:right="209"/>
              <w:jc w:val="center"/>
              <w:rPr>
                <w:b/>
                <w:sz w:val="28"/>
                <w:szCs w:val="28"/>
              </w:rPr>
            </w:pPr>
            <w:r>
              <w:rPr>
                <w:b/>
                <w:color w:val="FFFFFF"/>
                <w:sz w:val="28"/>
                <w:szCs w:val="28"/>
              </w:rPr>
              <w:t>3.1.2.5</w:t>
            </w:r>
          </w:p>
        </w:tc>
        <w:tc>
          <w:tcPr>
            <w:tcW w:w="7088" w:type="dxa"/>
            <w:tcBorders>
              <w:top w:val="nil"/>
              <w:left w:val="nil"/>
              <w:bottom w:val="nil"/>
              <w:right w:val="nil"/>
            </w:tcBorders>
            <w:shd w:val="clear" w:color="auto" w:fill="000000"/>
          </w:tcPr>
          <w:p w:rsidR="00D81BB1" w:rsidRDefault="00D81BB1" w:rsidP="00CC5E9E">
            <w:pPr>
              <w:pStyle w:val="TableParagraph"/>
              <w:spacing w:before="6"/>
              <w:ind w:left="216" w:right="204"/>
              <w:rPr>
                <w:b/>
                <w:sz w:val="24"/>
              </w:rPr>
            </w:pPr>
            <w:r>
              <w:rPr>
                <w:b/>
                <w:sz w:val="24"/>
              </w:rPr>
              <w:t>Memory Models</w:t>
            </w:r>
          </w:p>
        </w:tc>
        <w:tc>
          <w:tcPr>
            <w:tcW w:w="567" w:type="dxa"/>
            <w:shd w:val="clear" w:color="auto" w:fill="000000" w:themeFill="text1"/>
          </w:tcPr>
          <w:p w:rsidR="00D81BB1" w:rsidRPr="00B136C5" w:rsidRDefault="00D81BB1" w:rsidP="00CC5E9E">
            <w:pPr>
              <w:pStyle w:val="TableParagraph"/>
              <w:spacing w:before="6"/>
              <w:ind w:left="124" w:right="118"/>
              <w:jc w:val="center"/>
              <w:rPr>
                <w:sz w:val="16"/>
                <w:szCs w:val="16"/>
              </w:rPr>
            </w:pPr>
          </w:p>
        </w:tc>
        <w:tc>
          <w:tcPr>
            <w:tcW w:w="567" w:type="dxa"/>
            <w:shd w:val="clear" w:color="auto" w:fill="000000" w:themeFill="text1"/>
          </w:tcPr>
          <w:p w:rsidR="00D81BB1" w:rsidRPr="00B136C5" w:rsidRDefault="00D81BB1" w:rsidP="00CC5E9E">
            <w:pPr>
              <w:pStyle w:val="TableParagraph"/>
              <w:spacing w:before="6"/>
              <w:ind w:left="127" w:right="118"/>
              <w:jc w:val="center"/>
              <w:rPr>
                <w:sz w:val="16"/>
                <w:szCs w:val="16"/>
              </w:rPr>
            </w:pPr>
          </w:p>
        </w:tc>
        <w:tc>
          <w:tcPr>
            <w:tcW w:w="567" w:type="dxa"/>
            <w:shd w:val="clear" w:color="auto" w:fill="000000" w:themeFill="text1"/>
          </w:tcPr>
          <w:p w:rsidR="00D81BB1" w:rsidRPr="00B136C5" w:rsidRDefault="00D81BB1" w:rsidP="00CC5E9E">
            <w:pPr>
              <w:pStyle w:val="TableParagraph"/>
              <w:spacing w:before="6"/>
              <w:ind w:left="131" w:right="117"/>
              <w:jc w:val="center"/>
              <w:rPr>
                <w:sz w:val="16"/>
                <w:szCs w:val="16"/>
              </w:rPr>
            </w:pPr>
          </w:p>
        </w:tc>
        <w:tc>
          <w:tcPr>
            <w:tcW w:w="567" w:type="dxa"/>
            <w:shd w:val="clear" w:color="auto" w:fill="000000" w:themeFill="text1"/>
          </w:tcPr>
          <w:p w:rsidR="00D81BB1" w:rsidRPr="00B136C5" w:rsidRDefault="00D81BB1" w:rsidP="00CC5E9E">
            <w:pPr>
              <w:pStyle w:val="TableParagraph"/>
              <w:spacing w:before="6"/>
              <w:ind w:left="127" w:right="110"/>
              <w:jc w:val="center"/>
              <w:rPr>
                <w:sz w:val="16"/>
                <w:szCs w:val="16"/>
              </w:rPr>
            </w:pPr>
          </w:p>
        </w:tc>
        <w:tc>
          <w:tcPr>
            <w:tcW w:w="567" w:type="dxa"/>
            <w:shd w:val="clear" w:color="auto" w:fill="000000" w:themeFill="text1"/>
          </w:tcPr>
          <w:p w:rsidR="00D81BB1" w:rsidRPr="00B136C5" w:rsidRDefault="00D81BB1" w:rsidP="00CC5E9E">
            <w:pPr>
              <w:pStyle w:val="TableParagraph"/>
              <w:spacing w:before="6"/>
              <w:ind w:left="132" w:right="117"/>
              <w:jc w:val="center"/>
              <w:rPr>
                <w:sz w:val="16"/>
                <w:szCs w:val="16"/>
              </w:rPr>
            </w:pPr>
          </w:p>
        </w:tc>
        <w:tc>
          <w:tcPr>
            <w:tcW w:w="596" w:type="dxa"/>
            <w:shd w:val="clear" w:color="auto" w:fill="000000" w:themeFill="text1"/>
          </w:tcPr>
          <w:p w:rsidR="00D81BB1" w:rsidRPr="00B136C5" w:rsidRDefault="00D81BB1" w:rsidP="00CC5E9E">
            <w:pPr>
              <w:pStyle w:val="TableParagraph"/>
              <w:spacing w:before="6"/>
              <w:ind w:left="127" w:right="117"/>
              <w:jc w:val="center"/>
              <w:rPr>
                <w:sz w:val="16"/>
                <w:szCs w:val="16"/>
              </w:rPr>
            </w:pPr>
          </w:p>
        </w:tc>
      </w:tr>
      <w:tr w:rsidR="00D81BB1" w:rsidRPr="00B136C5" w:rsidTr="00CC5E9E">
        <w:trPr>
          <w:trHeight w:val="345"/>
        </w:trPr>
        <w:tc>
          <w:tcPr>
            <w:tcW w:w="3990" w:type="dxa"/>
            <w:tcBorders>
              <w:top w:val="nil"/>
              <w:left w:val="nil"/>
              <w:bottom w:val="nil"/>
              <w:right w:val="nil"/>
            </w:tcBorders>
            <w:shd w:val="clear" w:color="auto" w:fill="000000"/>
          </w:tcPr>
          <w:p w:rsidR="00D81BB1" w:rsidRPr="00B136C5" w:rsidRDefault="00D81BB1" w:rsidP="00CC5E9E">
            <w:pPr>
              <w:pStyle w:val="TableParagraph"/>
              <w:spacing w:before="2" w:line="323" w:lineRule="exact"/>
              <w:ind w:left="221" w:right="209"/>
              <w:jc w:val="center"/>
              <w:rPr>
                <w:b/>
                <w:sz w:val="28"/>
                <w:szCs w:val="28"/>
              </w:rPr>
            </w:pPr>
            <w:r>
              <w:rPr>
                <w:b/>
                <w:color w:val="FFFFFF"/>
                <w:sz w:val="28"/>
                <w:szCs w:val="28"/>
              </w:rPr>
              <w:t>3.1.2.5.1</w:t>
            </w:r>
          </w:p>
        </w:tc>
        <w:tc>
          <w:tcPr>
            <w:tcW w:w="7088" w:type="dxa"/>
            <w:tcBorders>
              <w:top w:val="nil"/>
              <w:left w:val="nil"/>
              <w:bottom w:val="nil"/>
              <w:right w:val="nil"/>
            </w:tcBorders>
            <w:shd w:val="clear" w:color="auto" w:fill="000000"/>
          </w:tcPr>
          <w:p w:rsidR="00D81BB1" w:rsidRDefault="00D81BB1" w:rsidP="00CC5E9E">
            <w:pPr>
              <w:pStyle w:val="TableParagraph"/>
              <w:spacing w:before="6"/>
              <w:ind w:left="216" w:right="204"/>
              <w:rPr>
                <w:b/>
                <w:sz w:val="24"/>
              </w:rPr>
            </w:pPr>
            <w:r>
              <w:rPr>
                <w:b/>
                <w:sz w:val="24"/>
              </w:rPr>
              <w:t>General information processing model, to include :</w:t>
            </w:r>
          </w:p>
        </w:tc>
        <w:tc>
          <w:tcPr>
            <w:tcW w:w="567" w:type="dxa"/>
            <w:shd w:val="clear" w:color="auto" w:fill="FF0000"/>
          </w:tcPr>
          <w:p w:rsidR="00D81BB1" w:rsidRPr="00B136C5" w:rsidRDefault="00D81BB1"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D81BB1" w:rsidRPr="00B136C5" w:rsidRDefault="00D81BB1"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D81BB1" w:rsidRPr="00B136C5" w:rsidRDefault="00D81BB1"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D81BB1" w:rsidRPr="00B136C5" w:rsidRDefault="00D81BB1"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D81BB1" w:rsidRPr="00B136C5" w:rsidRDefault="00D81BB1"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D81BB1" w:rsidRPr="00B136C5" w:rsidRDefault="00D81BB1" w:rsidP="00CC5E9E">
            <w:pPr>
              <w:pStyle w:val="TableParagraph"/>
              <w:spacing w:before="6"/>
              <w:ind w:left="127" w:right="117"/>
              <w:jc w:val="center"/>
              <w:rPr>
                <w:sz w:val="16"/>
                <w:szCs w:val="16"/>
              </w:rPr>
            </w:pPr>
            <w:r w:rsidRPr="00B136C5">
              <w:rPr>
                <w:sz w:val="16"/>
                <w:szCs w:val="16"/>
              </w:rPr>
              <w:t>Green</w:t>
            </w:r>
          </w:p>
        </w:tc>
      </w:tr>
      <w:tr w:rsidR="00D81BB1" w:rsidTr="00B136C5">
        <w:trPr>
          <w:trHeight w:val="585"/>
        </w:trPr>
        <w:tc>
          <w:tcPr>
            <w:tcW w:w="3990" w:type="dxa"/>
          </w:tcPr>
          <w:p w:rsidR="00D81BB1" w:rsidRDefault="00D81BB1">
            <w:pPr>
              <w:pStyle w:val="TableParagraph"/>
              <w:spacing w:before="6"/>
              <w:ind w:left="88" w:right="76"/>
              <w:jc w:val="center"/>
            </w:pPr>
            <w:r>
              <w:t>Input.</w:t>
            </w:r>
          </w:p>
        </w:tc>
        <w:tc>
          <w:tcPr>
            <w:tcW w:w="7088" w:type="dxa"/>
          </w:tcPr>
          <w:p w:rsidR="00D81BB1" w:rsidRDefault="00D81BB1">
            <w:pPr>
              <w:pStyle w:val="TableParagraph"/>
              <w:spacing w:before="1" w:line="290" w:lineRule="atLeast"/>
              <w:ind w:left="110" w:right="578"/>
            </w:pPr>
            <w:r>
              <w:t>Senses.</w:t>
            </w:r>
          </w:p>
          <w:p w:rsidR="00D81BB1" w:rsidRDefault="00D81BB1" w:rsidP="00D81BB1">
            <w:pPr>
              <w:pStyle w:val="TableParagraph"/>
              <w:spacing w:before="1" w:line="290" w:lineRule="atLeast"/>
              <w:ind w:right="578"/>
            </w:pPr>
            <w:r>
              <w:t xml:space="preserve"> Receptors.  </w:t>
            </w:r>
          </w:p>
          <w:p w:rsidR="00D81BB1" w:rsidRDefault="00D81BB1" w:rsidP="00D81BB1">
            <w:pPr>
              <w:pStyle w:val="TableParagraph"/>
              <w:spacing w:before="1" w:line="290" w:lineRule="atLeast"/>
              <w:ind w:right="578"/>
            </w:pPr>
            <w:r>
              <w:t xml:space="preserve"> Proprioception. </w:t>
            </w:r>
          </w:p>
          <w:p w:rsidR="00D81BB1" w:rsidRDefault="00D81BB1" w:rsidP="00D81BB1">
            <w:pPr>
              <w:pStyle w:val="TableParagraph"/>
              <w:spacing w:before="1" w:line="290" w:lineRule="atLeast"/>
              <w:ind w:right="578"/>
            </w:pPr>
            <w:r>
              <w:t xml:space="preserve"> Perception. </w:t>
            </w:r>
          </w:p>
          <w:p w:rsidR="00D81BB1" w:rsidRDefault="00D81BB1" w:rsidP="00D81BB1">
            <w:pPr>
              <w:pStyle w:val="TableParagraph"/>
              <w:spacing w:before="1" w:line="290" w:lineRule="atLeast"/>
              <w:ind w:right="578"/>
            </w:pPr>
            <w:r>
              <w:t xml:space="preserve">DCR process </w:t>
            </w:r>
          </w:p>
          <w:p w:rsidR="00D81BB1" w:rsidRDefault="00D81BB1" w:rsidP="00D81BB1">
            <w:pPr>
              <w:pStyle w:val="TableParagraph"/>
              <w:spacing w:before="1" w:line="290" w:lineRule="atLeast"/>
              <w:ind w:right="578"/>
            </w:pPr>
            <w:r>
              <w:t>Selective attention</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07715D">
            <w:pPr>
              <w:pStyle w:val="TableParagraph"/>
              <w:spacing w:before="6"/>
              <w:ind w:left="88" w:right="76"/>
              <w:jc w:val="center"/>
            </w:pPr>
            <w:r>
              <w:t>Decision making</w:t>
            </w:r>
          </w:p>
        </w:tc>
        <w:tc>
          <w:tcPr>
            <w:tcW w:w="7088" w:type="dxa"/>
          </w:tcPr>
          <w:p w:rsidR="00D81BB1" w:rsidRDefault="0007715D">
            <w:pPr>
              <w:pStyle w:val="TableParagraph"/>
              <w:spacing w:before="1" w:line="290" w:lineRule="atLeast"/>
              <w:ind w:left="110" w:right="578"/>
            </w:pPr>
            <w:r>
              <w:t>Short and long term memory</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07715D">
            <w:pPr>
              <w:pStyle w:val="TableParagraph"/>
              <w:spacing w:before="6"/>
              <w:ind w:left="88" w:right="76"/>
              <w:jc w:val="center"/>
            </w:pPr>
            <w:r>
              <w:t>Baddeley and Hitch, working memory model memory system.</w:t>
            </w:r>
          </w:p>
        </w:tc>
        <w:tc>
          <w:tcPr>
            <w:tcW w:w="7088" w:type="dxa"/>
          </w:tcPr>
          <w:p w:rsidR="00D81BB1" w:rsidRDefault="0007715D">
            <w:pPr>
              <w:pStyle w:val="TableParagraph"/>
              <w:spacing w:before="1" w:line="290" w:lineRule="atLeast"/>
              <w:ind w:left="110" w:right="578"/>
            </w:pPr>
            <w:r>
              <w:t>Functions and characteristics of components of working memory model.</w:t>
            </w: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07715D">
            <w:pPr>
              <w:pStyle w:val="TableParagraph"/>
              <w:spacing w:before="6"/>
              <w:ind w:left="88" w:right="76"/>
              <w:jc w:val="center"/>
            </w:pPr>
            <w:r>
              <w:t>Output.</w:t>
            </w:r>
          </w:p>
        </w:tc>
        <w:tc>
          <w:tcPr>
            <w:tcW w:w="7088" w:type="dxa"/>
          </w:tcPr>
          <w:p w:rsidR="00D81BB1" w:rsidRDefault="00D81BB1">
            <w:pPr>
              <w:pStyle w:val="TableParagraph"/>
              <w:spacing w:before="1" w:line="290" w:lineRule="atLeast"/>
              <w:ind w:left="110" w:right="578"/>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D81BB1" w:rsidTr="00B136C5">
        <w:trPr>
          <w:trHeight w:val="585"/>
        </w:trPr>
        <w:tc>
          <w:tcPr>
            <w:tcW w:w="3990" w:type="dxa"/>
          </w:tcPr>
          <w:p w:rsidR="00D81BB1" w:rsidRDefault="0007715D">
            <w:pPr>
              <w:pStyle w:val="TableParagraph"/>
              <w:spacing w:before="6"/>
              <w:ind w:left="88" w:right="76"/>
              <w:jc w:val="center"/>
            </w:pPr>
            <w:r>
              <w:t>Feedback.</w:t>
            </w:r>
          </w:p>
        </w:tc>
        <w:tc>
          <w:tcPr>
            <w:tcW w:w="7088" w:type="dxa"/>
          </w:tcPr>
          <w:p w:rsidR="00D81BB1" w:rsidRDefault="00D81BB1">
            <w:pPr>
              <w:pStyle w:val="TableParagraph"/>
              <w:spacing w:before="1" w:line="290" w:lineRule="atLeast"/>
              <w:ind w:left="110" w:right="578"/>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67" w:type="dxa"/>
          </w:tcPr>
          <w:p w:rsidR="00D81BB1" w:rsidRPr="00B136C5" w:rsidRDefault="00D81BB1">
            <w:pPr>
              <w:pStyle w:val="TableParagraph"/>
              <w:rPr>
                <w:rFonts w:ascii="Times New Roman"/>
                <w:sz w:val="16"/>
                <w:szCs w:val="16"/>
              </w:rPr>
            </w:pPr>
          </w:p>
        </w:tc>
        <w:tc>
          <w:tcPr>
            <w:tcW w:w="596" w:type="dxa"/>
          </w:tcPr>
          <w:p w:rsidR="00D81BB1" w:rsidRPr="00B136C5" w:rsidRDefault="00D81BB1">
            <w:pPr>
              <w:pStyle w:val="TableParagraph"/>
              <w:rPr>
                <w:rFonts w:ascii="Times New Roman"/>
                <w:sz w:val="16"/>
                <w:szCs w:val="16"/>
              </w:rPr>
            </w:pPr>
          </w:p>
        </w:tc>
      </w:tr>
      <w:tr w:rsidR="0007715D" w:rsidRPr="00B136C5" w:rsidTr="00CC5E9E">
        <w:trPr>
          <w:trHeight w:val="345"/>
        </w:trPr>
        <w:tc>
          <w:tcPr>
            <w:tcW w:w="3990" w:type="dxa"/>
            <w:tcBorders>
              <w:top w:val="nil"/>
              <w:left w:val="nil"/>
              <w:bottom w:val="nil"/>
              <w:right w:val="nil"/>
            </w:tcBorders>
            <w:shd w:val="clear" w:color="auto" w:fill="000000"/>
          </w:tcPr>
          <w:p w:rsidR="0007715D" w:rsidRPr="00B136C5" w:rsidRDefault="0007715D" w:rsidP="00CC5E9E">
            <w:pPr>
              <w:pStyle w:val="TableParagraph"/>
              <w:spacing w:before="2" w:line="323" w:lineRule="exact"/>
              <w:ind w:left="221" w:right="209"/>
              <w:jc w:val="center"/>
              <w:rPr>
                <w:b/>
                <w:sz w:val="28"/>
                <w:szCs w:val="28"/>
              </w:rPr>
            </w:pPr>
            <w:r>
              <w:rPr>
                <w:b/>
                <w:color w:val="FFFFFF"/>
                <w:sz w:val="28"/>
                <w:szCs w:val="28"/>
              </w:rPr>
              <w:t>3.1.2.5.2</w:t>
            </w:r>
          </w:p>
        </w:tc>
        <w:tc>
          <w:tcPr>
            <w:tcW w:w="7088" w:type="dxa"/>
            <w:tcBorders>
              <w:top w:val="nil"/>
              <w:left w:val="nil"/>
              <w:bottom w:val="nil"/>
              <w:right w:val="nil"/>
            </w:tcBorders>
            <w:shd w:val="clear" w:color="auto" w:fill="000000"/>
          </w:tcPr>
          <w:p w:rsidR="0007715D" w:rsidRDefault="0007715D" w:rsidP="00CC5E9E">
            <w:pPr>
              <w:pStyle w:val="TableParagraph"/>
              <w:spacing w:before="6"/>
              <w:ind w:left="216" w:right="204"/>
              <w:rPr>
                <w:b/>
                <w:sz w:val="24"/>
              </w:rPr>
            </w:pPr>
            <w:r>
              <w:rPr>
                <w:b/>
                <w:sz w:val="24"/>
              </w:rPr>
              <w:t>Efficiency of information processing to include:</w:t>
            </w:r>
          </w:p>
        </w:tc>
        <w:tc>
          <w:tcPr>
            <w:tcW w:w="567" w:type="dxa"/>
            <w:shd w:val="clear" w:color="auto" w:fill="FF0000"/>
          </w:tcPr>
          <w:p w:rsidR="0007715D" w:rsidRPr="00B136C5" w:rsidRDefault="0007715D"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07715D" w:rsidRPr="00B136C5" w:rsidRDefault="0007715D"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07715D" w:rsidRPr="00B136C5" w:rsidRDefault="0007715D"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07715D" w:rsidRPr="00B136C5" w:rsidRDefault="0007715D"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07715D" w:rsidRPr="00B136C5" w:rsidRDefault="0007715D"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07715D" w:rsidRPr="00B136C5" w:rsidRDefault="0007715D" w:rsidP="00CC5E9E">
            <w:pPr>
              <w:pStyle w:val="TableParagraph"/>
              <w:spacing w:before="6"/>
              <w:ind w:left="127" w:right="117"/>
              <w:jc w:val="center"/>
              <w:rPr>
                <w:sz w:val="16"/>
                <w:szCs w:val="16"/>
              </w:rPr>
            </w:pPr>
            <w:r w:rsidRPr="00B136C5">
              <w:rPr>
                <w:sz w:val="16"/>
                <w:szCs w:val="16"/>
              </w:rPr>
              <w:t>Green</w:t>
            </w:r>
          </w:p>
        </w:tc>
      </w:tr>
      <w:tr w:rsidR="0007715D" w:rsidTr="00B136C5">
        <w:trPr>
          <w:trHeight w:val="585"/>
        </w:trPr>
        <w:tc>
          <w:tcPr>
            <w:tcW w:w="3990" w:type="dxa"/>
          </w:tcPr>
          <w:p w:rsidR="0007715D" w:rsidRDefault="0007715D">
            <w:pPr>
              <w:pStyle w:val="TableParagraph"/>
              <w:spacing w:before="6"/>
              <w:ind w:left="88" w:right="76"/>
              <w:jc w:val="center"/>
            </w:pPr>
            <w:r>
              <w:t>Application of Whiting’s information processing model to a range of sporting contexts.</w:t>
            </w:r>
          </w:p>
        </w:tc>
        <w:tc>
          <w:tcPr>
            <w:tcW w:w="7088" w:type="dxa"/>
          </w:tcPr>
          <w:p w:rsidR="0007715D" w:rsidRDefault="0007715D">
            <w:pPr>
              <w:pStyle w:val="TableParagraph"/>
              <w:spacing w:before="1" w:line="290" w:lineRule="atLeast"/>
              <w:ind w:left="110" w:right="578"/>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07715D" w:rsidTr="00B136C5">
        <w:trPr>
          <w:trHeight w:val="585"/>
        </w:trPr>
        <w:tc>
          <w:tcPr>
            <w:tcW w:w="3990" w:type="dxa"/>
          </w:tcPr>
          <w:p w:rsidR="0007715D" w:rsidRDefault="0007715D">
            <w:pPr>
              <w:pStyle w:val="TableParagraph"/>
              <w:spacing w:before="6"/>
              <w:ind w:left="88" w:right="76"/>
              <w:jc w:val="center"/>
            </w:pPr>
            <w:r>
              <w:t>Applied understanding of information processing terms within a sporting context.</w:t>
            </w:r>
          </w:p>
        </w:tc>
        <w:tc>
          <w:tcPr>
            <w:tcW w:w="7088" w:type="dxa"/>
          </w:tcPr>
          <w:p w:rsidR="0007715D" w:rsidRDefault="0007715D">
            <w:pPr>
              <w:pStyle w:val="TableParagraph"/>
              <w:spacing w:before="1" w:line="290" w:lineRule="atLeast"/>
              <w:ind w:left="110" w:right="578"/>
            </w:pPr>
            <w:r>
              <w:t xml:space="preserve">Environment. </w:t>
            </w:r>
          </w:p>
          <w:p w:rsidR="0007715D" w:rsidRDefault="0007715D">
            <w:pPr>
              <w:pStyle w:val="TableParagraph"/>
              <w:spacing w:before="1" w:line="290" w:lineRule="atLeast"/>
              <w:ind w:left="110" w:right="578"/>
            </w:pPr>
            <w:r>
              <w:t xml:space="preserve">Display. </w:t>
            </w:r>
          </w:p>
          <w:p w:rsidR="0007715D" w:rsidRDefault="0007715D">
            <w:pPr>
              <w:pStyle w:val="TableParagraph"/>
              <w:spacing w:before="1" w:line="290" w:lineRule="atLeast"/>
              <w:ind w:left="110" w:right="578"/>
            </w:pPr>
            <w:r>
              <w:t xml:space="preserve">Sensory organs. </w:t>
            </w:r>
          </w:p>
          <w:p w:rsidR="0007715D" w:rsidRDefault="0007715D">
            <w:pPr>
              <w:pStyle w:val="TableParagraph"/>
              <w:spacing w:before="1" w:line="290" w:lineRule="atLeast"/>
              <w:ind w:left="110" w:right="578"/>
            </w:pPr>
            <w:r>
              <w:t xml:space="preserve">Perceptual mechanism. </w:t>
            </w:r>
          </w:p>
          <w:p w:rsidR="0007715D" w:rsidRDefault="0007715D">
            <w:pPr>
              <w:pStyle w:val="TableParagraph"/>
              <w:spacing w:before="1" w:line="290" w:lineRule="atLeast"/>
              <w:ind w:left="110" w:right="578"/>
            </w:pPr>
            <w:r>
              <w:t xml:space="preserve">Translatory mechanism. </w:t>
            </w:r>
          </w:p>
          <w:p w:rsidR="0007715D" w:rsidRDefault="0007715D">
            <w:pPr>
              <w:pStyle w:val="TableParagraph"/>
              <w:spacing w:before="1" w:line="290" w:lineRule="atLeast"/>
              <w:ind w:left="110" w:right="578"/>
            </w:pPr>
            <w:r>
              <w:t>Effector mechanism.</w:t>
            </w:r>
          </w:p>
          <w:p w:rsidR="0007715D" w:rsidRDefault="0007715D">
            <w:pPr>
              <w:pStyle w:val="TableParagraph"/>
              <w:spacing w:before="1" w:line="290" w:lineRule="atLeast"/>
              <w:ind w:left="110" w:right="578"/>
            </w:pPr>
            <w:r>
              <w:t xml:space="preserve"> Muscular system output data.</w:t>
            </w:r>
          </w:p>
          <w:p w:rsidR="0007715D" w:rsidRDefault="0007715D">
            <w:pPr>
              <w:pStyle w:val="TableParagraph"/>
              <w:spacing w:before="1" w:line="290" w:lineRule="atLeast"/>
              <w:ind w:left="110" w:right="578"/>
            </w:pPr>
            <w:r>
              <w:t xml:space="preserve"> Feedback data.</w:t>
            </w: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07715D" w:rsidTr="00B136C5">
        <w:trPr>
          <w:trHeight w:val="585"/>
        </w:trPr>
        <w:tc>
          <w:tcPr>
            <w:tcW w:w="3990" w:type="dxa"/>
          </w:tcPr>
          <w:p w:rsidR="0007715D" w:rsidRDefault="0007715D">
            <w:pPr>
              <w:pStyle w:val="TableParagraph"/>
              <w:spacing w:before="6"/>
              <w:ind w:left="88" w:right="76"/>
              <w:jc w:val="center"/>
            </w:pPr>
            <w:r>
              <w:t>Definitions of and the relationship between reaction time, response time, movement time.</w:t>
            </w:r>
          </w:p>
        </w:tc>
        <w:tc>
          <w:tcPr>
            <w:tcW w:w="7088" w:type="dxa"/>
          </w:tcPr>
          <w:p w:rsidR="0007715D" w:rsidRDefault="0007715D">
            <w:pPr>
              <w:pStyle w:val="TableParagraph"/>
              <w:spacing w:before="1" w:line="290" w:lineRule="atLeast"/>
              <w:ind w:left="110" w:right="578"/>
            </w:pPr>
            <w:r>
              <w:t xml:space="preserve">Simple reaction time. </w:t>
            </w:r>
          </w:p>
          <w:p w:rsidR="0007715D" w:rsidRDefault="0007715D">
            <w:pPr>
              <w:pStyle w:val="TableParagraph"/>
              <w:spacing w:before="1" w:line="290" w:lineRule="atLeast"/>
              <w:ind w:left="110" w:right="578"/>
            </w:pPr>
            <w:r>
              <w:t>Choice reaction time.</w:t>
            </w: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07715D" w:rsidTr="00B136C5">
        <w:trPr>
          <w:trHeight w:val="585"/>
        </w:trPr>
        <w:tc>
          <w:tcPr>
            <w:tcW w:w="3990" w:type="dxa"/>
          </w:tcPr>
          <w:p w:rsidR="0007715D" w:rsidRDefault="0007715D">
            <w:pPr>
              <w:pStyle w:val="TableParagraph"/>
              <w:spacing w:before="6"/>
              <w:ind w:left="88" w:right="76"/>
              <w:jc w:val="center"/>
            </w:pPr>
            <w:r>
              <w:t>Factors affecting response time</w:t>
            </w:r>
          </w:p>
        </w:tc>
        <w:tc>
          <w:tcPr>
            <w:tcW w:w="7088" w:type="dxa"/>
          </w:tcPr>
          <w:p w:rsidR="0007715D" w:rsidRDefault="0007715D">
            <w:pPr>
              <w:pStyle w:val="TableParagraph"/>
              <w:spacing w:before="1" w:line="290" w:lineRule="atLeast"/>
              <w:ind w:left="110" w:right="578"/>
            </w:pPr>
            <w:r>
              <w:t xml:space="preserve">Hick’s law. </w:t>
            </w:r>
          </w:p>
          <w:p w:rsidR="0007715D" w:rsidRDefault="0007715D">
            <w:pPr>
              <w:pStyle w:val="TableParagraph"/>
              <w:spacing w:before="1" w:line="290" w:lineRule="atLeast"/>
              <w:ind w:left="110" w:right="578"/>
            </w:pPr>
            <w:r>
              <w:t>Psychological refractory period.</w:t>
            </w:r>
          </w:p>
          <w:p w:rsidR="0007715D" w:rsidRDefault="0007715D">
            <w:pPr>
              <w:pStyle w:val="TableParagraph"/>
              <w:spacing w:before="1" w:line="290" w:lineRule="atLeast"/>
              <w:ind w:left="110" w:right="578"/>
            </w:pPr>
            <w:r>
              <w:t xml:space="preserve"> Single channel hypothesis</w:t>
            </w: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07715D" w:rsidTr="00B136C5">
        <w:trPr>
          <w:trHeight w:val="585"/>
        </w:trPr>
        <w:tc>
          <w:tcPr>
            <w:tcW w:w="3990" w:type="dxa"/>
          </w:tcPr>
          <w:p w:rsidR="0007715D" w:rsidRDefault="0007715D">
            <w:pPr>
              <w:pStyle w:val="TableParagraph"/>
              <w:spacing w:before="6"/>
              <w:ind w:left="88" w:right="76"/>
              <w:jc w:val="center"/>
            </w:pPr>
            <w:r>
              <w:t>Definitions of anticipation.</w:t>
            </w:r>
          </w:p>
        </w:tc>
        <w:tc>
          <w:tcPr>
            <w:tcW w:w="7088" w:type="dxa"/>
          </w:tcPr>
          <w:p w:rsidR="0007715D" w:rsidRDefault="0007715D">
            <w:pPr>
              <w:pStyle w:val="TableParagraph"/>
              <w:spacing w:before="1" w:line="290" w:lineRule="atLeast"/>
              <w:ind w:left="110" w:right="578"/>
            </w:pPr>
            <w:r>
              <w:t>Temporal.</w:t>
            </w:r>
          </w:p>
          <w:p w:rsidR="0007715D" w:rsidRDefault="0007715D">
            <w:pPr>
              <w:pStyle w:val="TableParagraph"/>
              <w:spacing w:before="1" w:line="290" w:lineRule="atLeast"/>
              <w:ind w:left="110" w:right="578"/>
            </w:pPr>
            <w:r>
              <w:t xml:space="preserve"> Spatial.</w:t>
            </w: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07715D" w:rsidTr="00B136C5">
        <w:trPr>
          <w:trHeight w:val="585"/>
        </w:trPr>
        <w:tc>
          <w:tcPr>
            <w:tcW w:w="3990" w:type="dxa"/>
          </w:tcPr>
          <w:p w:rsidR="0007715D" w:rsidRDefault="0007715D">
            <w:pPr>
              <w:pStyle w:val="TableParagraph"/>
              <w:spacing w:before="6"/>
              <w:ind w:left="88" w:right="76"/>
              <w:jc w:val="center"/>
            </w:pPr>
            <w:r>
              <w:t>Strategies to improve response time</w:t>
            </w:r>
          </w:p>
        </w:tc>
        <w:tc>
          <w:tcPr>
            <w:tcW w:w="7088" w:type="dxa"/>
          </w:tcPr>
          <w:p w:rsidR="0007715D" w:rsidRDefault="0007715D">
            <w:pPr>
              <w:pStyle w:val="TableParagraph"/>
              <w:spacing w:before="1" w:line="290" w:lineRule="atLeast"/>
              <w:ind w:left="110" w:right="578"/>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07715D" w:rsidTr="00B136C5">
        <w:trPr>
          <w:trHeight w:val="585"/>
        </w:trPr>
        <w:tc>
          <w:tcPr>
            <w:tcW w:w="3990" w:type="dxa"/>
          </w:tcPr>
          <w:p w:rsidR="0007715D" w:rsidRDefault="0007715D">
            <w:pPr>
              <w:pStyle w:val="TableParagraph"/>
              <w:spacing w:before="6"/>
              <w:ind w:left="88" w:right="76"/>
              <w:jc w:val="center"/>
            </w:pPr>
            <w:r>
              <w:t>Schmidt’s schema theory.</w:t>
            </w:r>
          </w:p>
        </w:tc>
        <w:tc>
          <w:tcPr>
            <w:tcW w:w="7088" w:type="dxa"/>
          </w:tcPr>
          <w:p w:rsidR="0007715D" w:rsidRDefault="0007715D">
            <w:pPr>
              <w:pStyle w:val="TableParagraph"/>
              <w:spacing w:before="1" w:line="290" w:lineRule="atLeast"/>
              <w:ind w:left="110" w:right="578"/>
            </w:pPr>
            <w:r>
              <w:t xml:space="preserve">Recall. </w:t>
            </w:r>
          </w:p>
          <w:p w:rsidR="0007715D" w:rsidRDefault="0007715D">
            <w:pPr>
              <w:pStyle w:val="TableParagraph"/>
              <w:spacing w:before="1" w:line="290" w:lineRule="atLeast"/>
              <w:ind w:left="110" w:right="578"/>
            </w:pPr>
            <w:r>
              <w:t xml:space="preserve">Recognition. </w:t>
            </w:r>
          </w:p>
          <w:p w:rsidR="0007715D" w:rsidRDefault="0007715D">
            <w:pPr>
              <w:pStyle w:val="TableParagraph"/>
              <w:spacing w:before="1" w:line="290" w:lineRule="atLeast"/>
              <w:ind w:left="110" w:right="578"/>
            </w:pPr>
            <w:r>
              <w:t xml:space="preserve">Initial conditions. </w:t>
            </w:r>
          </w:p>
          <w:p w:rsidR="0007715D" w:rsidRDefault="0007715D">
            <w:pPr>
              <w:pStyle w:val="TableParagraph"/>
              <w:spacing w:before="1" w:line="290" w:lineRule="atLeast"/>
              <w:ind w:left="110" w:right="578"/>
            </w:pPr>
            <w:r>
              <w:t xml:space="preserve">Response specifications. </w:t>
            </w:r>
          </w:p>
          <w:p w:rsidR="0007715D" w:rsidRDefault="0007715D">
            <w:pPr>
              <w:pStyle w:val="TableParagraph"/>
              <w:spacing w:before="1" w:line="290" w:lineRule="atLeast"/>
              <w:ind w:left="110" w:right="578"/>
            </w:pPr>
            <w:r>
              <w:t>Sensory consequences.</w:t>
            </w:r>
          </w:p>
          <w:p w:rsidR="0007715D" w:rsidRDefault="0007715D">
            <w:pPr>
              <w:pStyle w:val="TableParagraph"/>
              <w:spacing w:before="1" w:line="290" w:lineRule="atLeast"/>
              <w:ind w:left="110" w:right="578"/>
            </w:pPr>
            <w:r>
              <w:t xml:space="preserve"> Response outcomes.</w:t>
            </w: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07715D" w:rsidTr="00B136C5">
        <w:trPr>
          <w:trHeight w:val="585"/>
        </w:trPr>
        <w:tc>
          <w:tcPr>
            <w:tcW w:w="3990" w:type="dxa"/>
          </w:tcPr>
          <w:p w:rsidR="0007715D" w:rsidRDefault="0007715D">
            <w:pPr>
              <w:pStyle w:val="TableParagraph"/>
              <w:spacing w:before="6"/>
              <w:ind w:left="88" w:right="76"/>
              <w:jc w:val="center"/>
            </w:pPr>
            <w:r>
              <w:t>Application of schema theory in sporting situations.</w:t>
            </w:r>
          </w:p>
        </w:tc>
        <w:tc>
          <w:tcPr>
            <w:tcW w:w="7088" w:type="dxa"/>
          </w:tcPr>
          <w:p w:rsidR="0007715D" w:rsidRDefault="0007715D">
            <w:pPr>
              <w:pStyle w:val="TableParagraph"/>
              <w:spacing w:before="1" w:line="290" w:lineRule="atLeast"/>
              <w:ind w:left="110" w:right="578"/>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07715D" w:rsidTr="00B136C5">
        <w:trPr>
          <w:trHeight w:val="585"/>
        </w:trPr>
        <w:tc>
          <w:tcPr>
            <w:tcW w:w="3990" w:type="dxa"/>
          </w:tcPr>
          <w:p w:rsidR="0007715D" w:rsidRDefault="0007715D">
            <w:pPr>
              <w:pStyle w:val="TableParagraph"/>
              <w:spacing w:before="6"/>
              <w:ind w:left="88" w:right="76"/>
              <w:jc w:val="center"/>
            </w:pPr>
            <w:r>
              <w:t>Strategies to improve information processing.</w:t>
            </w:r>
          </w:p>
        </w:tc>
        <w:tc>
          <w:tcPr>
            <w:tcW w:w="7088" w:type="dxa"/>
          </w:tcPr>
          <w:p w:rsidR="0007715D" w:rsidRDefault="0007715D">
            <w:pPr>
              <w:pStyle w:val="TableParagraph"/>
              <w:spacing w:before="1" w:line="290" w:lineRule="atLeast"/>
              <w:ind w:left="110" w:right="578"/>
            </w:pPr>
            <w:r>
              <w:t xml:space="preserve">Input – selective attention </w:t>
            </w:r>
          </w:p>
          <w:p w:rsidR="0007715D" w:rsidRDefault="0007715D">
            <w:pPr>
              <w:pStyle w:val="TableParagraph"/>
              <w:spacing w:before="1" w:line="290" w:lineRule="atLeast"/>
              <w:ind w:left="110" w:right="578"/>
            </w:pPr>
            <w:r>
              <w:t>Decision making process – chunking, chaining, response time, schema</w:t>
            </w:r>
          </w:p>
          <w:p w:rsidR="00FC0340" w:rsidRDefault="00FC0340">
            <w:pPr>
              <w:pStyle w:val="TableParagraph"/>
              <w:spacing w:before="1" w:line="290" w:lineRule="atLeast"/>
              <w:ind w:left="110" w:right="578"/>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FC0340" w:rsidTr="00CC5E9E">
        <w:trPr>
          <w:trHeight w:val="292"/>
        </w:trPr>
        <w:tc>
          <w:tcPr>
            <w:tcW w:w="11078" w:type="dxa"/>
            <w:gridSpan w:val="2"/>
            <w:vMerge w:val="restart"/>
            <w:shd w:val="clear" w:color="auto" w:fill="FFFF00"/>
          </w:tcPr>
          <w:p w:rsidR="00FC0340" w:rsidRDefault="00FC0340" w:rsidP="00CC5E9E">
            <w:pPr>
              <w:pStyle w:val="TableParagraph"/>
              <w:spacing w:before="7"/>
              <w:jc w:val="center"/>
              <w:rPr>
                <w:b/>
                <w:sz w:val="31"/>
              </w:rPr>
            </w:pPr>
            <w:r>
              <w:rPr>
                <w:b/>
                <w:color w:val="304F9C"/>
                <w:sz w:val="31"/>
              </w:rPr>
              <w:t>3.1.3 Sport &amp; Society</w:t>
            </w:r>
          </w:p>
        </w:tc>
        <w:tc>
          <w:tcPr>
            <w:tcW w:w="3431" w:type="dxa"/>
            <w:gridSpan w:val="6"/>
            <w:shd w:val="clear" w:color="auto" w:fill="D9D9D9"/>
          </w:tcPr>
          <w:p w:rsidR="00FC0340" w:rsidRPr="00B136C5" w:rsidRDefault="00FC0340" w:rsidP="00CC5E9E">
            <w:pPr>
              <w:pStyle w:val="TableParagraph"/>
              <w:spacing w:before="1" w:line="271" w:lineRule="exact"/>
              <w:jc w:val="center"/>
              <w:rPr>
                <w:b/>
                <w:sz w:val="16"/>
                <w:szCs w:val="16"/>
              </w:rPr>
            </w:pPr>
            <w:r w:rsidRPr="00B136C5">
              <w:rPr>
                <w:b/>
                <w:sz w:val="16"/>
                <w:szCs w:val="16"/>
              </w:rPr>
              <w:t>Confidence of Knowledge at…</w:t>
            </w:r>
          </w:p>
        </w:tc>
      </w:tr>
      <w:tr w:rsidR="00FC0340" w:rsidTr="00CC5E9E">
        <w:trPr>
          <w:trHeight w:val="292"/>
        </w:trPr>
        <w:tc>
          <w:tcPr>
            <w:tcW w:w="11078" w:type="dxa"/>
            <w:gridSpan w:val="2"/>
            <w:vMerge/>
            <w:tcBorders>
              <w:top w:val="nil"/>
            </w:tcBorders>
            <w:shd w:val="clear" w:color="auto" w:fill="FFFF00"/>
          </w:tcPr>
          <w:p w:rsidR="00FC0340" w:rsidRDefault="00FC0340" w:rsidP="00CC5E9E">
            <w:pPr>
              <w:rPr>
                <w:sz w:val="2"/>
                <w:szCs w:val="2"/>
              </w:rPr>
            </w:pPr>
          </w:p>
        </w:tc>
        <w:tc>
          <w:tcPr>
            <w:tcW w:w="1701" w:type="dxa"/>
            <w:gridSpan w:val="3"/>
          </w:tcPr>
          <w:p w:rsidR="00FC0340" w:rsidRPr="00B136C5" w:rsidRDefault="00FC0340" w:rsidP="00CC5E9E">
            <w:pPr>
              <w:pStyle w:val="TableParagraph"/>
              <w:spacing w:before="1" w:line="271" w:lineRule="exact"/>
              <w:ind w:right="1020"/>
              <w:jc w:val="center"/>
              <w:rPr>
                <w:b/>
                <w:sz w:val="16"/>
                <w:szCs w:val="16"/>
              </w:rPr>
            </w:pPr>
            <w:r w:rsidRPr="00B136C5">
              <w:rPr>
                <w:b/>
                <w:sz w:val="16"/>
                <w:szCs w:val="16"/>
              </w:rPr>
              <w:t>January</w:t>
            </w:r>
          </w:p>
        </w:tc>
        <w:tc>
          <w:tcPr>
            <w:tcW w:w="1730" w:type="dxa"/>
            <w:gridSpan w:val="3"/>
          </w:tcPr>
          <w:p w:rsidR="00FC0340" w:rsidRPr="00B136C5" w:rsidRDefault="00FC0340" w:rsidP="00CC5E9E">
            <w:pPr>
              <w:pStyle w:val="TableParagraph"/>
              <w:spacing w:before="1" w:line="271" w:lineRule="exact"/>
              <w:ind w:right="1009"/>
              <w:jc w:val="center"/>
              <w:rPr>
                <w:b/>
                <w:sz w:val="16"/>
                <w:szCs w:val="16"/>
              </w:rPr>
            </w:pPr>
            <w:r w:rsidRPr="00B136C5">
              <w:rPr>
                <w:b/>
                <w:sz w:val="16"/>
                <w:szCs w:val="16"/>
              </w:rPr>
              <w:t>May</w:t>
            </w:r>
          </w:p>
        </w:tc>
      </w:tr>
      <w:tr w:rsidR="0007715D" w:rsidTr="00B136C5">
        <w:trPr>
          <w:trHeight w:val="585"/>
        </w:trPr>
        <w:tc>
          <w:tcPr>
            <w:tcW w:w="3990" w:type="dxa"/>
          </w:tcPr>
          <w:p w:rsidR="0007715D" w:rsidRDefault="0007715D">
            <w:pPr>
              <w:pStyle w:val="TableParagraph"/>
              <w:spacing w:before="6"/>
              <w:ind w:left="88" w:right="76"/>
              <w:jc w:val="center"/>
            </w:pPr>
          </w:p>
        </w:tc>
        <w:tc>
          <w:tcPr>
            <w:tcW w:w="7088" w:type="dxa"/>
          </w:tcPr>
          <w:p w:rsidR="0007715D" w:rsidRDefault="00E1740B">
            <w:pPr>
              <w:pStyle w:val="TableParagraph"/>
              <w:spacing w:before="1" w:line="290" w:lineRule="atLeast"/>
              <w:ind w:left="110" w:right="578"/>
            </w:pPr>
            <w:r>
              <w:t>Students should develop knowledge and understanding of the interaction between, and the evolution of, sport and society. Students should be able to understand, interpret and analyse data and graphs relating to participation in physical activity and sport.</w:t>
            </w: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E1740B" w:rsidRPr="00B136C5" w:rsidTr="00CC5E9E">
        <w:trPr>
          <w:trHeight w:val="345"/>
        </w:trPr>
        <w:tc>
          <w:tcPr>
            <w:tcW w:w="3990" w:type="dxa"/>
            <w:tcBorders>
              <w:top w:val="nil"/>
              <w:left w:val="nil"/>
              <w:bottom w:val="nil"/>
              <w:right w:val="nil"/>
            </w:tcBorders>
            <w:shd w:val="clear" w:color="auto" w:fill="000000"/>
          </w:tcPr>
          <w:p w:rsidR="00E1740B" w:rsidRPr="00B136C5" w:rsidRDefault="00E1740B" w:rsidP="00CC5E9E">
            <w:pPr>
              <w:pStyle w:val="TableParagraph"/>
              <w:spacing w:before="2" w:line="323" w:lineRule="exact"/>
              <w:ind w:left="221" w:right="209"/>
              <w:jc w:val="center"/>
              <w:rPr>
                <w:b/>
                <w:sz w:val="28"/>
                <w:szCs w:val="28"/>
              </w:rPr>
            </w:pPr>
            <w:r>
              <w:rPr>
                <w:b/>
                <w:color w:val="FFFFFF"/>
                <w:sz w:val="28"/>
                <w:szCs w:val="28"/>
              </w:rPr>
              <w:t>3.1.3.1</w:t>
            </w:r>
          </w:p>
        </w:tc>
        <w:tc>
          <w:tcPr>
            <w:tcW w:w="7088" w:type="dxa"/>
            <w:tcBorders>
              <w:top w:val="nil"/>
              <w:left w:val="nil"/>
              <w:bottom w:val="nil"/>
              <w:right w:val="nil"/>
            </w:tcBorders>
            <w:shd w:val="clear" w:color="auto" w:fill="000000"/>
          </w:tcPr>
          <w:p w:rsidR="00E1740B" w:rsidRDefault="00E1740B" w:rsidP="00E1740B">
            <w:pPr>
              <w:pStyle w:val="TableParagraph"/>
              <w:spacing w:before="6"/>
              <w:ind w:right="204"/>
              <w:rPr>
                <w:b/>
                <w:sz w:val="24"/>
              </w:rPr>
            </w:pPr>
            <w:r>
              <w:rPr>
                <w:b/>
                <w:sz w:val="24"/>
              </w:rPr>
              <w:t xml:space="preserve"> Emergence of globalization of sport in the 21</w:t>
            </w:r>
            <w:r w:rsidRPr="00E1740B">
              <w:rPr>
                <w:b/>
                <w:sz w:val="24"/>
                <w:vertAlign w:val="superscript"/>
              </w:rPr>
              <w:t>st</w:t>
            </w:r>
            <w:r>
              <w:rPr>
                <w:b/>
                <w:sz w:val="24"/>
              </w:rPr>
              <w:t xml:space="preserve"> century</w:t>
            </w:r>
          </w:p>
        </w:tc>
        <w:tc>
          <w:tcPr>
            <w:tcW w:w="567" w:type="dxa"/>
            <w:shd w:val="clear" w:color="auto" w:fill="000000" w:themeFill="text1"/>
          </w:tcPr>
          <w:p w:rsidR="00E1740B" w:rsidRPr="00B136C5" w:rsidRDefault="00E1740B" w:rsidP="00CC5E9E">
            <w:pPr>
              <w:pStyle w:val="TableParagraph"/>
              <w:spacing w:before="6"/>
              <w:ind w:left="124" w:right="118"/>
              <w:jc w:val="center"/>
              <w:rPr>
                <w:sz w:val="16"/>
                <w:szCs w:val="16"/>
              </w:rPr>
            </w:pPr>
          </w:p>
        </w:tc>
        <w:tc>
          <w:tcPr>
            <w:tcW w:w="567" w:type="dxa"/>
            <w:shd w:val="clear" w:color="auto" w:fill="000000" w:themeFill="text1"/>
          </w:tcPr>
          <w:p w:rsidR="00E1740B" w:rsidRPr="00B136C5" w:rsidRDefault="00E1740B" w:rsidP="00CC5E9E">
            <w:pPr>
              <w:pStyle w:val="TableParagraph"/>
              <w:spacing w:before="6"/>
              <w:ind w:left="127" w:right="118"/>
              <w:jc w:val="center"/>
              <w:rPr>
                <w:sz w:val="16"/>
                <w:szCs w:val="16"/>
              </w:rPr>
            </w:pPr>
          </w:p>
        </w:tc>
        <w:tc>
          <w:tcPr>
            <w:tcW w:w="567" w:type="dxa"/>
            <w:shd w:val="clear" w:color="auto" w:fill="000000" w:themeFill="text1"/>
          </w:tcPr>
          <w:p w:rsidR="00E1740B" w:rsidRPr="00B136C5" w:rsidRDefault="00E1740B" w:rsidP="00CC5E9E">
            <w:pPr>
              <w:pStyle w:val="TableParagraph"/>
              <w:spacing w:before="6"/>
              <w:ind w:left="131" w:right="117"/>
              <w:jc w:val="center"/>
              <w:rPr>
                <w:sz w:val="16"/>
                <w:szCs w:val="16"/>
              </w:rPr>
            </w:pPr>
          </w:p>
        </w:tc>
        <w:tc>
          <w:tcPr>
            <w:tcW w:w="567" w:type="dxa"/>
            <w:shd w:val="clear" w:color="auto" w:fill="000000" w:themeFill="text1"/>
          </w:tcPr>
          <w:p w:rsidR="00E1740B" w:rsidRPr="00B136C5" w:rsidRDefault="00E1740B" w:rsidP="00CC5E9E">
            <w:pPr>
              <w:pStyle w:val="TableParagraph"/>
              <w:spacing w:before="6"/>
              <w:ind w:left="127" w:right="110"/>
              <w:jc w:val="center"/>
              <w:rPr>
                <w:sz w:val="16"/>
                <w:szCs w:val="16"/>
              </w:rPr>
            </w:pPr>
          </w:p>
        </w:tc>
        <w:tc>
          <w:tcPr>
            <w:tcW w:w="567" w:type="dxa"/>
            <w:shd w:val="clear" w:color="auto" w:fill="000000" w:themeFill="text1"/>
          </w:tcPr>
          <w:p w:rsidR="00E1740B" w:rsidRPr="00B136C5" w:rsidRDefault="00E1740B" w:rsidP="00CC5E9E">
            <w:pPr>
              <w:pStyle w:val="TableParagraph"/>
              <w:spacing w:before="6"/>
              <w:ind w:left="132" w:right="117"/>
              <w:jc w:val="center"/>
              <w:rPr>
                <w:sz w:val="16"/>
                <w:szCs w:val="16"/>
              </w:rPr>
            </w:pPr>
          </w:p>
        </w:tc>
        <w:tc>
          <w:tcPr>
            <w:tcW w:w="596" w:type="dxa"/>
            <w:shd w:val="clear" w:color="auto" w:fill="000000" w:themeFill="text1"/>
          </w:tcPr>
          <w:p w:rsidR="00E1740B" w:rsidRPr="00B136C5" w:rsidRDefault="00E1740B" w:rsidP="00CC5E9E">
            <w:pPr>
              <w:pStyle w:val="TableParagraph"/>
              <w:spacing w:before="6"/>
              <w:ind w:left="127" w:right="117"/>
              <w:jc w:val="center"/>
              <w:rPr>
                <w:sz w:val="16"/>
                <w:szCs w:val="16"/>
              </w:rPr>
            </w:pPr>
          </w:p>
        </w:tc>
      </w:tr>
      <w:tr w:rsidR="00E1740B" w:rsidRPr="00B136C5" w:rsidTr="00CC5E9E">
        <w:trPr>
          <w:trHeight w:val="345"/>
        </w:trPr>
        <w:tc>
          <w:tcPr>
            <w:tcW w:w="3990" w:type="dxa"/>
            <w:tcBorders>
              <w:top w:val="nil"/>
              <w:left w:val="nil"/>
              <w:bottom w:val="nil"/>
              <w:right w:val="nil"/>
            </w:tcBorders>
            <w:shd w:val="clear" w:color="auto" w:fill="000000"/>
          </w:tcPr>
          <w:p w:rsidR="00E1740B" w:rsidRPr="00B136C5" w:rsidRDefault="00E1740B" w:rsidP="00CC5E9E">
            <w:pPr>
              <w:pStyle w:val="TableParagraph"/>
              <w:spacing w:before="2" w:line="323" w:lineRule="exact"/>
              <w:ind w:left="221" w:right="209"/>
              <w:jc w:val="center"/>
              <w:rPr>
                <w:b/>
                <w:sz w:val="28"/>
                <w:szCs w:val="28"/>
              </w:rPr>
            </w:pPr>
            <w:r>
              <w:rPr>
                <w:b/>
                <w:color w:val="FFFFFF"/>
                <w:sz w:val="28"/>
                <w:szCs w:val="28"/>
              </w:rPr>
              <w:t>3.1.3.1.1</w:t>
            </w:r>
          </w:p>
        </w:tc>
        <w:tc>
          <w:tcPr>
            <w:tcW w:w="7088" w:type="dxa"/>
            <w:tcBorders>
              <w:top w:val="nil"/>
              <w:left w:val="nil"/>
              <w:bottom w:val="nil"/>
              <w:right w:val="nil"/>
            </w:tcBorders>
            <w:shd w:val="clear" w:color="auto" w:fill="000000"/>
          </w:tcPr>
          <w:p w:rsidR="00E1740B" w:rsidRDefault="00E1740B" w:rsidP="00CC5E9E">
            <w:pPr>
              <w:pStyle w:val="TableParagraph"/>
              <w:spacing w:before="6"/>
              <w:ind w:left="216" w:right="204"/>
              <w:rPr>
                <w:b/>
                <w:sz w:val="24"/>
              </w:rPr>
            </w:pPr>
            <w:r>
              <w:rPr>
                <w:b/>
                <w:sz w:val="24"/>
              </w:rPr>
              <w:t>Pre-industrial (Pre-1780)</w:t>
            </w:r>
          </w:p>
        </w:tc>
        <w:tc>
          <w:tcPr>
            <w:tcW w:w="567" w:type="dxa"/>
            <w:shd w:val="clear" w:color="auto" w:fill="FF0000"/>
          </w:tcPr>
          <w:p w:rsidR="00E1740B" w:rsidRPr="00B136C5" w:rsidRDefault="00E1740B"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E1740B" w:rsidRPr="00B136C5" w:rsidRDefault="00E1740B"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E1740B" w:rsidRPr="00B136C5" w:rsidRDefault="00E1740B"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E1740B" w:rsidRPr="00B136C5" w:rsidRDefault="00E1740B"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E1740B" w:rsidRPr="00B136C5" w:rsidRDefault="00E1740B"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E1740B" w:rsidRPr="00B136C5" w:rsidRDefault="00E1740B" w:rsidP="00CC5E9E">
            <w:pPr>
              <w:pStyle w:val="TableParagraph"/>
              <w:spacing w:before="6"/>
              <w:ind w:left="127" w:right="117"/>
              <w:jc w:val="center"/>
              <w:rPr>
                <w:sz w:val="16"/>
                <w:szCs w:val="16"/>
              </w:rPr>
            </w:pPr>
            <w:r w:rsidRPr="00B136C5">
              <w:rPr>
                <w:sz w:val="16"/>
                <w:szCs w:val="16"/>
              </w:rPr>
              <w:t>Green</w:t>
            </w:r>
          </w:p>
        </w:tc>
      </w:tr>
      <w:tr w:rsidR="0007715D" w:rsidTr="00B136C5">
        <w:trPr>
          <w:trHeight w:val="585"/>
        </w:trPr>
        <w:tc>
          <w:tcPr>
            <w:tcW w:w="3990" w:type="dxa"/>
          </w:tcPr>
          <w:p w:rsidR="0007715D" w:rsidRDefault="00E1740B">
            <w:pPr>
              <w:pStyle w:val="TableParagraph"/>
              <w:spacing w:before="6"/>
              <w:ind w:left="88" w:right="76"/>
              <w:jc w:val="center"/>
            </w:pPr>
            <w:r>
              <w:t>Characteristics of society and impact on sporting recreation.</w:t>
            </w:r>
          </w:p>
        </w:tc>
        <w:tc>
          <w:tcPr>
            <w:tcW w:w="7088" w:type="dxa"/>
          </w:tcPr>
          <w:p w:rsidR="00E1740B" w:rsidRDefault="00E1740B">
            <w:pPr>
              <w:pStyle w:val="TableParagraph"/>
              <w:spacing w:before="1" w:line="290" w:lineRule="atLeast"/>
              <w:ind w:left="110" w:right="578"/>
            </w:pPr>
            <w:r>
              <w:t>Two-tier class system.</w:t>
            </w:r>
          </w:p>
          <w:p w:rsidR="00E1740B" w:rsidRDefault="00E1740B">
            <w:pPr>
              <w:pStyle w:val="TableParagraph"/>
              <w:spacing w:before="1" w:line="290" w:lineRule="atLeast"/>
              <w:ind w:left="110" w:right="578"/>
            </w:pPr>
            <w:r>
              <w:t xml:space="preserve"> Rural Limited communication/technology/transport </w:t>
            </w:r>
          </w:p>
          <w:p w:rsidR="00E1740B" w:rsidRDefault="00E1740B">
            <w:pPr>
              <w:pStyle w:val="TableParagraph"/>
              <w:spacing w:before="1" w:line="290" w:lineRule="atLeast"/>
              <w:ind w:left="110" w:right="578"/>
            </w:pPr>
            <w:r>
              <w:t xml:space="preserve">Widespread illiteracy </w:t>
            </w:r>
          </w:p>
          <w:p w:rsidR="0007715D" w:rsidRDefault="00E1740B">
            <w:pPr>
              <w:pStyle w:val="TableParagraph"/>
              <w:spacing w:before="1" w:line="290" w:lineRule="atLeast"/>
              <w:ind w:left="110" w:right="578"/>
            </w:pPr>
            <w:r>
              <w:t>Harsh lifestyle</w:t>
            </w: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07715D" w:rsidTr="00B136C5">
        <w:trPr>
          <w:trHeight w:val="585"/>
        </w:trPr>
        <w:tc>
          <w:tcPr>
            <w:tcW w:w="3990" w:type="dxa"/>
          </w:tcPr>
          <w:p w:rsidR="0007715D" w:rsidRDefault="00E1740B">
            <w:pPr>
              <w:pStyle w:val="TableParagraph"/>
              <w:spacing w:before="6"/>
              <w:ind w:left="88" w:right="76"/>
              <w:jc w:val="center"/>
            </w:pPr>
            <w:r>
              <w:t>Characteristics of sporting recreation (limited to mob football and real tennis.</w:t>
            </w:r>
          </w:p>
        </w:tc>
        <w:tc>
          <w:tcPr>
            <w:tcW w:w="7088" w:type="dxa"/>
          </w:tcPr>
          <w:p w:rsidR="0007715D" w:rsidRDefault="0007715D">
            <w:pPr>
              <w:pStyle w:val="TableParagraph"/>
              <w:spacing w:before="1" w:line="290" w:lineRule="atLeast"/>
              <w:ind w:left="110" w:right="578"/>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67" w:type="dxa"/>
          </w:tcPr>
          <w:p w:rsidR="0007715D" w:rsidRPr="00B136C5" w:rsidRDefault="0007715D">
            <w:pPr>
              <w:pStyle w:val="TableParagraph"/>
              <w:rPr>
                <w:rFonts w:ascii="Times New Roman"/>
                <w:sz w:val="16"/>
                <w:szCs w:val="16"/>
              </w:rPr>
            </w:pPr>
          </w:p>
        </w:tc>
        <w:tc>
          <w:tcPr>
            <w:tcW w:w="596" w:type="dxa"/>
          </w:tcPr>
          <w:p w:rsidR="0007715D" w:rsidRPr="00B136C5" w:rsidRDefault="0007715D">
            <w:pPr>
              <w:pStyle w:val="TableParagraph"/>
              <w:rPr>
                <w:rFonts w:ascii="Times New Roman"/>
                <w:sz w:val="16"/>
                <w:szCs w:val="16"/>
              </w:rPr>
            </w:pPr>
          </w:p>
        </w:tc>
      </w:tr>
      <w:tr w:rsidR="00E1740B" w:rsidRPr="00B136C5" w:rsidTr="00CC5E9E">
        <w:trPr>
          <w:trHeight w:val="345"/>
        </w:trPr>
        <w:tc>
          <w:tcPr>
            <w:tcW w:w="3990" w:type="dxa"/>
            <w:tcBorders>
              <w:top w:val="nil"/>
              <w:left w:val="nil"/>
              <w:bottom w:val="nil"/>
              <w:right w:val="nil"/>
            </w:tcBorders>
            <w:shd w:val="clear" w:color="auto" w:fill="000000"/>
          </w:tcPr>
          <w:p w:rsidR="00E1740B" w:rsidRPr="00B136C5" w:rsidRDefault="00E1740B" w:rsidP="00CC5E9E">
            <w:pPr>
              <w:pStyle w:val="TableParagraph"/>
              <w:spacing w:before="2" w:line="323" w:lineRule="exact"/>
              <w:ind w:left="221" w:right="209"/>
              <w:jc w:val="center"/>
              <w:rPr>
                <w:b/>
                <w:sz w:val="28"/>
                <w:szCs w:val="28"/>
              </w:rPr>
            </w:pPr>
            <w:r>
              <w:rPr>
                <w:b/>
                <w:color w:val="FFFFFF"/>
                <w:sz w:val="28"/>
                <w:szCs w:val="28"/>
              </w:rPr>
              <w:t>3.1.3.1.2</w:t>
            </w:r>
          </w:p>
        </w:tc>
        <w:tc>
          <w:tcPr>
            <w:tcW w:w="7088" w:type="dxa"/>
            <w:tcBorders>
              <w:top w:val="nil"/>
              <w:left w:val="nil"/>
              <w:bottom w:val="nil"/>
              <w:right w:val="nil"/>
            </w:tcBorders>
            <w:shd w:val="clear" w:color="auto" w:fill="000000"/>
          </w:tcPr>
          <w:p w:rsidR="00E1740B" w:rsidRDefault="00E1740B" w:rsidP="00CC5E9E">
            <w:pPr>
              <w:pStyle w:val="TableParagraph"/>
              <w:spacing w:before="6"/>
              <w:ind w:left="216" w:right="204"/>
              <w:rPr>
                <w:b/>
                <w:sz w:val="24"/>
              </w:rPr>
            </w:pPr>
            <w:r>
              <w:rPr>
                <w:b/>
                <w:sz w:val="24"/>
              </w:rPr>
              <w:t>Industrial &amp; post-industrial (1780-1900)</w:t>
            </w:r>
          </w:p>
        </w:tc>
        <w:tc>
          <w:tcPr>
            <w:tcW w:w="567" w:type="dxa"/>
            <w:shd w:val="clear" w:color="auto" w:fill="FF0000"/>
          </w:tcPr>
          <w:p w:rsidR="00E1740B" w:rsidRPr="00B136C5" w:rsidRDefault="00E1740B"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E1740B" w:rsidRPr="00B136C5" w:rsidRDefault="00E1740B"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E1740B" w:rsidRPr="00B136C5" w:rsidRDefault="00E1740B"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E1740B" w:rsidRPr="00B136C5" w:rsidRDefault="00E1740B"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E1740B" w:rsidRPr="00B136C5" w:rsidRDefault="00E1740B"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E1740B" w:rsidRPr="00B136C5" w:rsidRDefault="00E1740B" w:rsidP="00CC5E9E">
            <w:pPr>
              <w:pStyle w:val="TableParagraph"/>
              <w:spacing w:before="6"/>
              <w:ind w:left="127" w:right="117"/>
              <w:jc w:val="center"/>
              <w:rPr>
                <w:sz w:val="16"/>
                <w:szCs w:val="16"/>
              </w:rPr>
            </w:pPr>
            <w:r w:rsidRPr="00B136C5">
              <w:rPr>
                <w:sz w:val="16"/>
                <w:szCs w:val="16"/>
              </w:rPr>
              <w:t>Green</w:t>
            </w:r>
          </w:p>
        </w:tc>
      </w:tr>
      <w:tr w:rsidR="00E1740B" w:rsidTr="00B136C5">
        <w:trPr>
          <w:trHeight w:val="585"/>
        </w:trPr>
        <w:tc>
          <w:tcPr>
            <w:tcW w:w="3990" w:type="dxa"/>
          </w:tcPr>
          <w:p w:rsidR="00E1740B" w:rsidRDefault="00E1740B">
            <w:pPr>
              <w:pStyle w:val="TableParagraph"/>
              <w:spacing w:before="6"/>
              <w:ind w:left="88" w:right="76"/>
              <w:jc w:val="center"/>
            </w:pPr>
            <w:r>
              <w:t>Characteristics and impact on sport (limited to development of association football, lawn tennis, rationalisation of track and field events and the role of the Wenlock Olympian Games).</w:t>
            </w:r>
          </w:p>
        </w:tc>
        <w:tc>
          <w:tcPr>
            <w:tcW w:w="7088" w:type="dxa"/>
          </w:tcPr>
          <w:p w:rsidR="00E1740B" w:rsidRDefault="00E1740B">
            <w:pPr>
              <w:pStyle w:val="TableParagraph"/>
              <w:spacing w:before="1" w:line="290" w:lineRule="atLeast"/>
              <w:ind w:left="110" w:right="578"/>
            </w:pPr>
            <w:r>
              <w:t>Industrial Revolution.</w:t>
            </w:r>
          </w:p>
          <w:p w:rsidR="00E1740B" w:rsidRDefault="00E1740B">
            <w:pPr>
              <w:pStyle w:val="TableParagraph"/>
              <w:spacing w:before="1" w:line="290" w:lineRule="atLeast"/>
              <w:ind w:left="110" w:right="578"/>
            </w:pPr>
            <w:r>
              <w:t xml:space="preserve"> Urbanisation. </w:t>
            </w:r>
          </w:p>
          <w:p w:rsidR="00E1740B" w:rsidRDefault="00E1740B">
            <w:pPr>
              <w:pStyle w:val="TableParagraph"/>
              <w:spacing w:before="1" w:line="290" w:lineRule="atLeast"/>
              <w:ind w:left="110" w:right="578"/>
            </w:pPr>
            <w:r>
              <w:t xml:space="preserve">Transport and communication. </w:t>
            </w:r>
          </w:p>
          <w:p w:rsidR="00E1740B" w:rsidRDefault="00E1740B">
            <w:pPr>
              <w:pStyle w:val="TableParagraph"/>
              <w:spacing w:before="1" w:line="290" w:lineRule="atLeast"/>
              <w:ind w:left="110" w:right="578"/>
            </w:pPr>
            <w:r>
              <w:t xml:space="preserve">The British Empire. </w:t>
            </w:r>
          </w:p>
          <w:p w:rsidR="00E1740B" w:rsidRDefault="00E1740B">
            <w:pPr>
              <w:pStyle w:val="TableParagraph"/>
              <w:spacing w:before="1" w:line="290" w:lineRule="atLeast"/>
              <w:ind w:left="110" w:right="578"/>
            </w:pPr>
            <w:r>
              <w:t xml:space="preserve">Provision through factories. </w:t>
            </w:r>
          </w:p>
          <w:p w:rsidR="00E1740B" w:rsidRDefault="00E1740B">
            <w:pPr>
              <w:pStyle w:val="TableParagraph"/>
              <w:spacing w:before="1" w:line="290" w:lineRule="atLeast"/>
              <w:ind w:left="110" w:right="578"/>
            </w:pPr>
            <w:r>
              <w:t xml:space="preserve">Churches and local authorities. </w:t>
            </w:r>
          </w:p>
          <w:p w:rsidR="00E1740B" w:rsidRDefault="00E1740B">
            <w:pPr>
              <w:pStyle w:val="TableParagraph"/>
              <w:spacing w:before="1" w:line="290" w:lineRule="atLeast"/>
              <w:ind w:left="110" w:right="578"/>
            </w:pPr>
            <w:r>
              <w:t xml:space="preserve">Public schools/universities </w:t>
            </w:r>
          </w:p>
          <w:p w:rsidR="00E1740B" w:rsidRDefault="00E1740B">
            <w:pPr>
              <w:pStyle w:val="TableParagraph"/>
              <w:spacing w:before="1" w:line="290" w:lineRule="atLeast"/>
              <w:ind w:left="110" w:right="578"/>
            </w:pPr>
            <w:r>
              <w:t>Three-tier class system (emphasis on middle class and working class). Development of national governing bodies.</w:t>
            </w:r>
          </w:p>
          <w:p w:rsidR="00E1740B" w:rsidRDefault="00E1740B">
            <w:pPr>
              <w:pStyle w:val="TableParagraph"/>
              <w:spacing w:before="1" w:line="290" w:lineRule="atLeast"/>
              <w:ind w:left="110" w:right="578"/>
            </w:pPr>
            <w:r>
              <w:t xml:space="preserve"> Consideration of the changing role of women in sport. </w:t>
            </w:r>
          </w:p>
          <w:p w:rsidR="00E1740B" w:rsidRDefault="00E1740B">
            <w:pPr>
              <w:pStyle w:val="TableParagraph"/>
              <w:spacing w:before="1" w:line="290" w:lineRule="atLeast"/>
              <w:ind w:left="110" w:right="578"/>
            </w:pPr>
            <w:r>
              <w:t>The status of amateur and professional performers.</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RPr="00B136C5" w:rsidTr="00CC5E9E">
        <w:trPr>
          <w:trHeight w:val="345"/>
        </w:trPr>
        <w:tc>
          <w:tcPr>
            <w:tcW w:w="3990" w:type="dxa"/>
            <w:tcBorders>
              <w:top w:val="nil"/>
              <w:left w:val="nil"/>
              <w:bottom w:val="nil"/>
              <w:right w:val="nil"/>
            </w:tcBorders>
            <w:shd w:val="clear" w:color="auto" w:fill="000000"/>
          </w:tcPr>
          <w:p w:rsidR="00E1740B" w:rsidRPr="00B136C5" w:rsidRDefault="00E1740B" w:rsidP="00CC5E9E">
            <w:pPr>
              <w:pStyle w:val="TableParagraph"/>
              <w:spacing w:before="2" w:line="323" w:lineRule="exact"/>
              <w:ind w:left="221" w:right="209"/>
              <w:jc w:val="center"/>
              <w:rPr>
                <w:b/>
                <w:sz w:val="28"/>
                <w:szCs w:val="28"/>
              </w:rPr>
            </w:pPr>
            <w:r>
              <w:rPr>
                <w:b/>
                <w:color w:val="FFFFFF"/>
                <w:sz w:val="28"/>
                <w:szCs w:val="28"/>
              </w:rPr>
              <w:t>3.1.3.1.3</w:t>
            </w:r>
          </w:p>
        </w:tc>
        <w:tc>
          <w:tcPr>
            <w:tcW w:w="7088" w:type="dxa"/>
            <w:tcBorders>
              <w:top w:val="nil"/>
              <w:left w:val="nil"/>
              <w:bottom w:val="nil"/>
              <w:right w:val="nil"/>
            </w:tcBorders>
            <w:shd w:val="clear" w:color="auto" w:fill="000000"/>
          </w:tcPr>
          <w:p w:rsidR="00E1740B" w:rsidRDefault="00E1740B" w:rsidP="00CC5E9E">
            <w:pPr>
              <w:pStyle w:val="TableParagraph"/>
              <w:spacing w:before="6"/>
              <w:ind w:left="216" w:right="204"/>
              <w:rPr>
                <w:b/>
                <w:sz w:val="24"/>
              </w:rPr>
            </w:pPr>
            <w:r>
              <w:rPr>
                <w:b/>
                <w:sz w:val="24"/>
              </w:rPr>
              <w:t>Post World War II (1950-present)</w:t>
            </w:r>
          </w:p>
        </w:tc>
        <w:tc>
          <w:tcPr>
            <w:tcW w:w="567" w:type="dxa"/>
            <w:shd w:val="clear" w:color="auto" w:fill="FF0000"/>
          </w:tcPr>
          <w:p w:rsidR="00E1740B" w:rsidRPr="00B136C5" w:rsidRDefault="00E1740B"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E1740B" w:rsidRPr="00B136C5" w:rsidRDefault="00E1740B"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E1740B" w:rsidRPr="00B136C5" w:rsidRDefault="00E1740B"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E1740B" w:rsidRPr="00B136C5" w:rsidRDefault="00E1740B"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E1740B" w:rsidRPr="00B136C5" w:rsidRDefault="00E1740B"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E1740B" w:rsidRPr="00B136C5" w:rsidRDefault="00E1740B" w:rsidP="00CC5E9E">
            <w:pPr>
              <w:pStyle w:val="TableParagraph"/>
              <w:spacing w:before="6"/>
              <w:ind w:left="127" w:right="117"/>
              <w:jc w:val="center"/>
              <w:rPr>
                <w:sz w:val="16"/>
                <w:szCs w:val="16"/>
              </w:rPr>
            </w:pPr>
            <w:r w:rsidRPr="00B136C5">
              <w:rPr>
                <w:sz w:val="16"/>
                <w:szCs w:val="16"/>
              </w:rPr>
              <w:t>Green</w:t>
            </w:r>
          </w:p>
        </w:tc>
      </w:tr>
      <w:tr w:rsidR="00E1740B" w:rsidTr="00B136C5">
        <w:trPr>
          <w:trHeight w:val="585"/>
        </w:trPr>
        <w:tc>
          <w:tcPr>
            <w:tcW w:w="3990" w:type="dxa"/>
          </w:tcPr>
          <w:p w:rsidR="00E1740B" w:rsidRDefault="00E1740B">
            <w:pPr>
              <w:pStyle w:val="TableParagraph"/>
              <w:spacing w:before="6"/>
              <w:ind w:left="88" w:right="76"/>
              <w:jc w:val="center"/>
            </w:pPr>
            <w:r>
              <w:t>Characteristics and impact of the Golden Triangle (limited to development of association football, tennis and athletics).</w:t>
            </w:r>
          </w:p>
        </w:tc>
        <w:tc>
          <w:tcPr>
            <w:tcW w:w="7088" w:type="dxa"/>
          </w:tcPr>
          <w:p w:rsidR="00E1740B" w:rsidRDefault="00E1740B">
            <w:pPr>
              <w:pStyle w:val="TableParagraph"/>
              <w:spacing w:before="1" w:line="290" w:lineRule="atLeast"/>
              <w:ind w:left="110" w:right="578"/>
            </w:pPr>
            <w:r>
              <w:t>The interrelationship between commercialisation (including sponsorship), media (radio, TV, satellite, internet and social media) and sports and governing bodies.</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Tr="00B136C5">
        <w:trPr>
          <w:trHeight w:val="585"/>
        </w:trPr>
        <w:tc>
          <w:tcPr>
            <w:tcW w:w="3990" w:type="dxa"/>
          </w:tcPr>
          <w:p w:rsidR="00E1740B" w:rsidRDefault="00E1740B">
            <w:pPr>
              <w:pStyle w:val="TableParagraph"/>
              <w:spacing w:before="6"/>
              <w:ind w:left="88" w:right="76"/>
              <w:jc w:val="center"/>
            </w:pPr>
            <w:r>
              <w:t>The changing status of amateur and professional performers (limited to development of association football, tennis and athletics).</w:t>
            </w:r>
          </w:p>
        </w:tc>
        <w:tc>
          <w:tcPr>
            <w:tcW w:w="7088" w:type="dxa"/>
          </w:tcPr>
          <w:p w:rsidR="00E1740B" w:rsidRDefault="00E1740B">
            <w:pPr>
              <w:pStyle w:val="TableParagraph"/>
              <w:spacing w:before="1" w:line="290" w:lineRule="atLeast"/>
              <w:ind w:left="110" w:right="578"/>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Tr="00B136C5">
        <w:trPr>
          <w:trHeight w:val="585"/>
        </w:trPr>
        <w:tc>
          <w:tcPr>
            <w:tcW w:w="3990" w:type="dxa"/>
          </w:tcPr>
          <w:p w:rsidR="00E1740B" w:rsidRDefault="00E1740B">
            <w:pPr>
              <w:pStyle w:val="TableParagraph"/>
              <w:spacing w:before="6"/>
              <w:ind w:left="88" w:right="76"/>
              <w:jc w:val="center"/>
            </w:pPr>
            <w:r>
              <w:t>Factors affecting the emergence of elite female performers in football (players and officials), tennis and athletics in late 20th and early 21st century.</w:t>
            </w:r>
          </w:p>
        </w:tc>
        <w:tc>
          <w:tcPr>
            <w:tcW w:w="7088" w:type="dxa"/>
          </w:tcPr>
          <w:p w:rsidR="00E1740B" w:rsidRDefault="00E1740B">
            <w:pPr>
              <w:pStyle w:val="TableParagraph"/>
              <w:spacing w:before="1" w:line="290" w:lineRule="atLeast"/>
              <w:ind w:left="110" w:right="578"/>
            </w:pPr>
            <w:r>
              <w:t>Characteristics of football, athletics and tennis.</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RPr="00B136C5" w:rsidTr="00E1740B">
        <w:trPr>
          <w:trHeight w:val="345"/>
        </w:trPr>
        <w:tc>
          <w:tcPr>
            <w:tcW w:w="3990" w:type="dxa"/>
            <w:tcBorders>
              <w:top w:val="nil"/>
              <w:left w:val="nil"/>
              <w:bottom w:val="nil"/>
              <w:right w:val="nil"/>
            </w:tcBorders>
            <w:shd w:val="clear" w:color="auto" w:fill="000000"/>
          </w:tcPr>
          <w:p w:rsidR="00E1740B" w:rsidRPr="00B136C5" w:rsidRDefault="00E1740B" w:rsidP="00CC5E9E">
            <w:pPr>
              <w:pStyle w:val="TableParagraph"/>
              <w:spacing w:before="2" w:line="323" w:lineRule="exact"/>
              <w:ind w:left="221" w:right="209"/>
              <w:jc w:val="center"/>
              <w:rPr>
                <w:b/>
                <w:sz w:val="28"/>
                <w:szCs w:val="28"/>
              </w:rPr>
            </w:pPr>
            <w:r>
              <w:rPr>
                <w:b/>
                <w:color w:val="FFFFFF"/>
                <w:sz w:val="28"/>
                <w:szCs w:val="28"/>
              </w:rPr>
              <w:t>3.1.3.2</w:t>
            </w:r>
          </w:p>
        </w:tc>
        <w:tc>
          <w:tcPr>
            <w:tcW w:w="7088" w:type="dxa"/>
            <w:tcBorders>
              <w:top w:val="nil"/>
              <w:left w:val="nil"/>
              <w:bottom w:val="nil"/>
              <w:right w:val="nil"/>
            </w:tcBorders>
            <w:shd w:val="clear" w:color="auto" w:fill="000000"/>
          </w:tcPr>
          <w:p w:rsidR="00E1740B" w:rsidRDefault="00E1740B" w:rsidP="00CC5E9E">
            <w:pPr>
              <w:pStyle w:val="TableParagraph"/>
              <w:spacing w:before="6"/>
              <w:ind w:left="216" w:right="204"/>
              <w:rPr>
                <w:b/>
                <w:sz w:val="24"/>
              </w:rPr>
            </w:pPr>
            <w:r>
              <w:rPr>
                <w:b/>
                <w:sz w:val="24"/>
              </w:rPr>
              <w:t>The impact of sport on society &amp; of society on sport</w:t>
            </w:r>
          </w:p>
        </w:tc>
        <w:tc>
          <w:tcPr>
            <w:tcW w:w="567" w:type="dxa"/>
            <w:shd w:val="clear" w:color="auto" w:fill="000000" w:themeFill="text1"/>
          </w:tcPr>
          <w:p w:rsidR="00E1740B" w:rsidRPr="00B136C5" w:rsidRDefault="00E1740B" w:rsidP="00CC5E9E">
            <w:pPr>
              <w:pStyle w:val="TableParagraph"/>
              <w:spacing w:before="6"/>
              <w:ind w:left="124" w:right="118"/>
              <w:jc w:val="center"/>
              <w:rPr>
                <w:sz w:val="16"/>
                <w:szCs w:val="16"/>
              </w:rPr>
            </w:pPr>
          </w:p>
        </w:tc>
        <w:tc>
          <w:tcPr>
            <w:tcW w:w="567" w:type="dxa"/>
            <w:shd w:val="clear" w:color="auto" w:fill="000000" w:themeFill="text1"/>
          </w:tcPr>
          <w:p w:rsidR="00E1740B" w:rsidRPr="00B136C5" w:rsidRDefault="00E1740B" w:rsidP="00CC5E9E">
            <w:pPr>
              <w:pStyle w:val="TableParagraph"/>
              <w:spacing w:before="6"/>
              <w:ind w:left="127" w:right="118"/>
              <w:jc w:val="center"/>
              <w:rPr>
                <w:sz w:val="16"/>
                <w:szCs w:val="16"/>
              </w:rPr>
            </w:pPr>
          </w:p>
        </w:tc>
        <w:tc>
          <w:tcPr>
            <w:tcW w:w="567" w:type="dxa"/>
            <w:shd w:val="clear" w:color="auto" w:fill="000000" w:themeFill="text1"/>
          </w:tcPr>
          <w:p w:rsidR="00E1740B" w:rsidRPr="00B136C5" w:rsidRDefault="00E1740B" w:rsidP="00CC5E9E">
            <w:pPr>
              <w:pStyle w:val="TableParagraph"/>
              <w:spacing w:before="6"/>
              <w:ind w:left="131" w:right="117"/>
              <w:jc w:val="center"/>
              <w:rPr>
                <w:sz w:val="16"/>
                <w:szCs w:val="16"/>
              </w:rPr>
            </w:pPr>
          </w:p>
        </w:tc>
        <w:tc>
          <w:tcPr>
            <w:tcW w:w="567" w:type="dxa"/>
            <w:shd w:val="clear" w:color="auto" w:fill="000000" w:themeFill="text1"/>
          </w:tcPr>
          <w:p w:rsidR="00E1740B" w:rsidRPr="00B136C5" w:rsidRDefault="00E1740B" w:rsidP="00CC5E9E">
            <w:pPr>
              <w:pStyle w:val="TableParagraph"/>
              <w:spacing w:before="6"/>
              <w:ind w:left="127" w:right="110"/>
              <w:jc w:val="center"/>
              <w:rPr>
                <w:sz w:val="16"/>
                <w:szCs w:val="16"/>
              </w:rPr>
            </w:pPr>
          </w:p>
        </w:tc>
        <w:tc>
          <w:tcPr>
            <w:tcW w:w="567" w:type="dxa"/>
            <w:shd w:val="clear" w:color="auto" w:fill="000000" w:themeFill="text1"/>
          </w:tcPr>
          <w:p w:rsidR="00E1740B" w:rsidRPr="00B136C5" w:rsidRDefault="00E1740B" w:rsidP="00CC5E9E">
            <w:pPr>
              <w:pStyle w:val="TableParagraph"/>
              <w:spacing w:before="6"/>
              <w:ind w:left="132" w:right="117"/>
              <w:jc w:val="center"/>
              <w:rPr>
                <w:sz w:val="16"/>
                <w:szCs w:val="16"/>
              </w:rPr>
            </w:pPr>
          </w:p>
        </w:tc>
        <w:tc>
          <w:tcPr>
            <w:tcW w:w="596" w:type="dxa"/>
            <w:shd w:val="clear" w:color="auto" w:fill="000000" w:themeFill="text1"/>
          </w:tcPr>
          <w:p w:rsidR="00E1740B" w:rsidRPr="00B136C5" w:rsidRDefault="00E1740B" w:rsidP="00CC5E9E">
            <w:pPr>
              <w:pStyle w:val="TableParagraph"/>
              <w:spacing w:before="6"/>
              <w:ind w:left="127" w:right="117"/>
              <w:jc w:val="center"/>
              <w:rPr>
                <w:sz w:val="16"/>
                <w:szCs w:val="16"/>
              </w:rPr>
            </w:pPr>
          </w:p>
        </w:tc>
      </w:tr>
      <w:tr w:rsidR="00E1740B" w:rsidRPr="00B136C5" w:rsidTr="00CC5E9E">
        <w:trPr>
          <w:trHeight w:val="345"/>
        </w:trPr>
        <w:tc>
          <w:tcPr>
            <w:tcW w:w="3990" w:type="dxa"/>
            <w:tcBorders>
              <w:top w:val="nil"/>
              <w:left w:val="nil"/>
              <w:bottom w:val="nil"/>
              <w:right w:val="nil"/>
            </w:tcBorders>
            <w:shd w:val="clear" w:color="auto" w:fill="000000"/>
          </w:tcPr>
          <w:p w:rsidR="00E1740B" w:rsidRPr="00B136C5" w:rsidRDefault="00E1740B" w:rsidP="00CC5E9E">
            <w:pPr>
              <w:pStyle w:val="TableParagraph"/>
              <w:spacing w:before="2" w:line="323" w:lineRule="exact"/>
              <w:ind w:left="221" w:right="209"/>
              <w:jc w:val="center"/>
              <w:rPr>
                <w:b/>
                <w:sz w:val="28"/>
                <w:szCs w:val="28"/>
              </w:rPr>
            </w:pPr>
            <w:r>
              <w:rPr>
                <w:b/>
                <w:color w:val="FFFFFF"/>
                <w:sz w:val="28"/>
                <w:szCs w:val="28"/>
              </w:rPr>
              <w:t>3.1.3.2.1</w:t>
            </w:r>
          </w:p>
        </w:tc>
        <w:tc>
          <w:tcPr>
            <w:tcW w:w="7088" w:type="dxa"/>
            <w:tcBorders>
              <w:top w:val="nil"/>
              <w:left w:val="nil"/>
              <w:bottom w:val="nil"/>
              <w:right w:val="nil"/>
            </w:tcBorders>
            <w:shd w:val="clear" w:color="auto" w:fill="000000"/>
          </w:tcPr>
          <w:p w:rsidR="00E1740B" w:rsidRDefault="00E1740B" w:rsidP="00CC5E9E">
            <w:pPr>
              <w:pStyle w:val="TableParagraph"/>
              <w:spacing w:before="6"/>
              <w:ind w:left="216" w:right="204"/>
              <w:rPr>
                <w:b/>
                <w:sz w:val="24"/>
              </w:rPr>
            </w:pPr>
            <w:r>
              <w:rPr>
                <w:b/>
                <w:sz w:val="24"/>
              </w:rPr>
              <w:t xml:space="preserve">Sociological theory </w:t>
            </w:r>
            <w:r w:rsidR="00EF5F86">
              <w:rPr>
                <w:b/>
                <w:sz w:val="24"/>
              </w:rPr>
              <w:t>applied to equal opportunities</w:t>
            </w:r>
          </w:p>
        </w:tc>
        <w:tc>
          <w:tcPr>
            <w:tcW w:w="567" w:type="dxa"/>
            <w:shd w:val="clear" w:color="auto" w:fill="FF0000"/>
          </w:tcPr>
          <w:p w:rsidR="00E1740B" w:rsidRPr="00B136C5" w:rsidRDefault="00E1740B"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E1740B" w:rsidRPr="00B136C5" w:rsidRDefault="00E1740B"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E1740B" w:rsidRPr="00B136C5" w:rsidRDefault="00E1740B"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E1740B" w:rsidRPr="00B136C5" w:rsidRDefault="00E1740B"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E1740B" w:rsidRPr="00B136C5" w:rsidRDefault="00E1740B"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E1740B" w:rsidRPr="00B136C5" w:rsidRDefault="00E1740B" w:rsidP="00CC5E9E">
            <w:pPr>
              <w:pStyle w:val="TableParagraph"/>
              <w:spacing w:before="6"/>
              <w:ind w:left="127" w:right="117"/>
              <w:jc w:val="center"/>
              <w:rPr>
                <w:sz w:val="16"/>
                <w:szCs w:val="16"/>
              </w:rPr>
            </w:pPr>
            <w:r w:rsidRPr="00B136C5">
              <w:rPr>
                <w:sz w:val="16"/>
                <w:szCs w:val="16"/>
              </w:rPr>
              <w:t>Green</w:t>
            </w:r>
          </w:p>
        </w:tc>
      </w:tr>
      <w:tr w:rsidR="00E1740B" w:rsidTr="00B136C5">
        <w:trPr>
          <w:trHeight w:val="585"/>
        </w:trPr>
        <w:tc>
          <w:tcPr>
            <w:tcW w:w="3990" w:type="dxa"/>
          </w:tcPr>
          <w:p w:rsidR="00E1740B" w:rsidRDefault="009572D4">
            <w:pPr>
              <w:pStyle w:val="TableParagraph"/>
              <w:spacing w:before="6"/>
              <w:ind w:left="88" w:right="76"/>
              <w:jc w:val="center"/>
            </w:pPr>
            <w:r>
              <w:t>Understanding of the key terms relating to the study of sport and their impact on equal opportunities in sport and society.</w:t>
            </w:r>
          </w:p>
        </w:tc>
        <w:tc>
          <w:tcPr>
            <w:tcW w:w="7088" w:type="dxa"/>
          </w:tcPr>
          <w:p w:rsidR="009572D4" w:rsidRDefault="009572D4">
            <w:pPr>
              <w:pStyle w:val="TableParagraph"/>
              <w:spacing w:before="1" w:line="290" w:lineRule="atLeast"/>
              <w:ind w:left="110" w:right="578"/>
            </w:pPr>
            <w:r>
              <w:t xml:space="preserve">Society. </w:t>
            </w:r>
          </w:p>
          <w:p w:rsidR="009572D4" w:rsidRDefault="009572D4">
            <w:pPr>
              <w:pStyle w:val="TableParagraph"/>
              <w:spacing w:before="1" w:line="290" w:lineRule="atLeast"/>
              <w:ind w:left="110" w:right="578"/>
            </w:pPr>
            <w:r>
              <w:t xml:space="preserve">Socialisation (primary and secondary). </w:t>
            </w:r>
          </w:p>
          <w:p w:rsidR="009572D4" w:rsidRDefault="009572D4">
            <w:pPr>
              <w:pStyle w:val="TableParagraph"/>
              <w:spacing w:before="1" w:line="290" w:lineRule="atLeast"/>
              <w:ind w:left="110" w:right="578"/>
            </w:pPr>
            <w:r>
              <w:t>Social processes (social control and social change).</w:t>
            </w:r>
          </w:p>
          <w:p w:rsidR="009572D4" w:rsidRDefault="009572D4">
            <w:pPr>
              <w:pStyle w:val="TableParagraph"/>
              <w:spacing w:before="1" w:line="290" w:lineRule="atLeast"/>
              <w:ind w:left="110" w:right="578"/>
            </w:pPr>
            <w:r>
              <w:t xml:space="preserve"> Social issues (causes and consequences of inequality). </w:t>
            </w:r>
          </w:p>
          <w:p w:rsidR="00E1740B" w:rsidRDefault="009572D4">
            <w:pPr>
              <w:pStyle w:val="TableParagraph"/>
              <w:spacing w:before="1" w:line="290" w:lineRule="atLeast"/>
              <w:ind w:left="110" w:right="578"/>
            </w:pPr>
            <w:r>
              <w:t>Social structures/stratification (eg schools/ sports clubs).</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Tr="00B136C5">
        <w:trPr>
          <w:trHeight w:val="585"/>
        </w:trPr>
        <w:tc>
          <w:tcPr>
            <w:tcW w:w="3990" w:type="dxa"/>
          </w:tcPr>
          <w:p w:rsidR="00E1740B" w:rsidRDefault="009572D4">
            <w:pPr>
              <w:pStyle w:val="TableParagraph"/>
              <w:spacing w:before="6"/>
              <w:ind w:left="88" w:right="76"/>
              <w:jc w:val="center"/>
            </w:pPr>
            <w:r>
              <w:t>Understanding social action theory in relation to social issues in physical activity and sport.</w:t>
            </w:r>
          </w:p>
        </w:tc>
        <w:tc>
          <w:tcPr>
            <w:tcW w:w="7088" w:type="dxa"/>
          </w:tcPr>
          <w:p w:rsidR="00E1740B" w:rsidRDefault="009572D4">
            <w:pPr>
              <w:pStyle w:val="TableParagraph"/>
              <w:spacing w:before="1" w:line="290" w:lineRule="atLeast"/>
              <w:ind w:left="110" w:right="578"/>
            </w:pPr>
            <w:r>
              <w:t>Impact of sport on society and of society on sport.</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Tr="00B136C5">
        <w:trPr>
          <w:trHeight w:val="585"/>
        </w:trPr>
        <w:tc>
          <w:tcPr>
            <w:tcW w:w="3990" w:type="dxa"/>
          </w:tcPr>
          <w:p w:rsidR="00E1740B" w:rsidRDefault="009572D4">
            <w:pPr>
              <w:pStyle w:val="TableParagraph"/>
              <w:spacing w:before="6"/>
              <w:ind w:left="88" w:right="76"/>
              <w:jc w:val="center"/>
            </w:pPr>
            <w:r>
              <w:t>Underrepresented groups in sport</w:t>
            </w:r>
          </w:p>
        </w:tc>
        <w:tc>
          <w:tcPr>
            <w:tcW w:w="7088" w:type="dxa"/>
          </w:tcPr>
          <w:p w:rsidR="009572D4" w:rsidRDefault="009572D4">
            <w:pPr>
              <w:pStyle w:val="TableParagraph"/>
              <w:spacing w:before="1" w:line="290" w:lineRule="atLeast"/>
              <w:ind w:left="110" w:right="578"/>
            </w:pPr>
            <w:r>
              <w:t>Disability.</w:t>
            </w:r>
          </w:p>
          <w:p w:rsidR="009572D4" w:rsidRDefault="009572D4">
            <w:pPr>
              <w:pStyle w:val="TableParagraph"/>
              <w:spacing w:before="1" w:line="290" w:lineRule="atLeast"/>
              <w:ind w:left="110" w:right="578"/>
            </w:pPr>
            <w:r>
              <w:t xml:space="preserve"> Ethnic group.</w:t>
            </w:r>
          </w:p>
          <w:p w:rsidR="009572D4" w:rsidRDefault="009572D4">
            <w:pPr>
              <w:pStyle w:val="TableParagraph"/>
              <w:spacing w:before="1" w:line="290" w:lineRule="atLeast"/>
              <w:ind w:left="110" w:right="578"/>
            </w:pPr>
            <w:r>
              <w:t xml:space="preserve"> Gender.</w:t>
            </w:r>
          </w:p>
          <w:p w:rsidR="009572D4" w:rsidRDefault="009572D4">
            <w:pPr>
              <w:pStyle w:val="TableParagraph"/>
              <w:spacing w:before="1" w:line="290" w:lineRule="atLeast"/>
              <w:ind w:left="110" w:right="578"/>
            </w:pPr>
            <w:r>
              <w:t xml:space="preserve"> Disadvantaged.</w:t>
            </w:r>
          </w:p>
          <w:p w:rsidR="009572D4" w:rsidRDefault="009572D4">
            <w:pPr>
              <w:pStyle w:val="TableParagraph"/>
              <w:spacing w:before="1" w:line="290" w:lineRule="atLeast"/>
              <w:ind w:left="110" w:right="578"/>
            </w:pPr>
            <w:r>
              <w:t xml:space="preserve"> Disability. </w:t>
            </w:r>
          </w:p>
          <w:p w:rsidR="009572D4" w:rsidRDefault="009572D4">
            <w:pPr>
              <w:pStyle w:val="TableParagraph"/>
              <w:spacing w:before="1" w:line="290" w:lineRule="atLeast"/>
              <w:ind w:left="110" w:right="578"/>
            </w:pPr>
            <w:r>
              <w:t>Ethnic group.</w:t>
            </w:r>
          </w:p>
          <w:p w:rsidR="009572D4" w:rsidRDefault="009572D4">
            <w:pPr>
              <w:pStyle w:val="TableParagraph"/>
              <w:spacing w:before="1" w:line="290" w:lineRule="atLeast"/>
              <w:ind w:left="110" w:right="578"/>
            </w:pPr>
            <w:r>
              <w:t xml:space="preserve"> Gender.</w:t>
            </w:r>
          </w:p>
          <w:p w:rsidR="00E1740B" w:rsidRDefault="009572D4">
            <w:pPr>
              <w:pStyle w:val="TableParagraph"/>
              <w:spacing w:before="1" w:line="290" w:lineRule="atLeast"/>
              <w:ind w:left="110" w:right="578"/>
            </w:pPr>
            <w:r>
              <w:t xml:space="preserve"> Disadvantaged.</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Tr="00B136C5">
        <w:trPr>
          <w:trHeight w:val="585"/>
        </w:trPr>
        <w:tc>
          <w:tcPr>
            <w:tcW w:w="3990" w:type="dxa"/>
          </w:tcPr>
          <w:p w:rsidR="00E1740B" w:rsidRDefault="009572D4">
            <w:pPr>
              <w:pStyle w:val="TableParagraph"/>
              <w:spacing w:before="6"/>
              <w:ind w:left="88" w:right="76"/>
              <w:jc w:val="center"/>
            </w:pPr>
            <w:r>
              <w:t>Understanding the key terms relating to equal opportunities.</w:t>
            </w:r>
          </w:p>
        </w:tc>
        <w:tc>
          <w:tcPr>
            <w:tcW w:w="7088" w:type="dxa"/>
          </w:tcPr>
          <w:p w:rsidR="009572D4" w:rsidRDefault="009572D4">
            <w:pPr>
              <w:pStyle w:val="TableParagraph"/>
              <w:spacing w:before="1" w:line="290" w:lineRule="atLeast"/>
              <w:ind w:left="110" w:right="578"/>
            </w:pPr>
            <w:r>
              <w:t xml:space="preserve">Discrimination </w:t>
            </w:r>
          </w:p>
          <w:p w:rsidR="009572D4" w:rsidRDefault="009572D4">
            <w:pPr>
              <w:pStyle w:val="TableParagraph"/>
              <w:spacing w:before="1" w:line="290" w:lineRule="atLeast"/>
              <w:ind w:left="110" w:right="578"/>
            </w:pPr>
            <w:r>
              <w:t>Stereotyping</w:t>
            </w:r>
          </w:p>
          <w:p w:rsidR="00E1740B" w:rsidRDefault="009572D4">
            <w:pPr>
              <w:pStyle w:val="TableParagraph"/>
              <w:spacing w:before="1" w:line="290" w:lineRule="atLeast"/>
              <w:ind w:left="110" w:right="578"/>
            </w:pPr>
            <w:r>
              <w:t xml:space="preserve"> Prejudice</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Tr="00B136C5">
        <w:trPr>
          <w:trHeight w:val="585"/>
        </w:trPr>
        <w:tc>
          <w:tcPr>
            <w:tcW w:w="3990" w:type="dxa"/>
          </w:tcPr>
          <w:p w:rsidR="00E1740B" w:rsidRDefault="009572D4">
            <w:pPr>
              <w:pStyle w:val="TableParagraph"/>
              <w:spacing w:before="6"/>
              <w:ind w:left="88" w:right="76"/>
              <w:jc w:val="center"/>
            </w:pPr>
            <w:r>
              <w:t>The barriers to participation in sport and physical activity and possible solutions to overcome them for under represented groups in sport.</w:t>
            </w:r>
          </w:p>
        </w:tc>
        <w:tc>
          <w:tcPr>
            <w:tcW w:w="7088" w:type="dxa"/>
          </w:tcPr>
          <w:p w:rsidR="00E1740B" w:rsidRDefault="00E1740B">
            <w:pPr>
              <w:pStyle w:val="TableParagraph"/>
              <w:spacing w:before="1" w:line="290" w:lineRule="atLeast"/>
              <w:ind w:left="110" w:right="578"/>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Tr="00B136C5">
        <w:trPr>
          <w:trHeight w:val="585"/>
        </w:trPr>
        <w:tc>
          <w:tcPr>
            <w:tcW w:w="3990" w:type="dxa"/>
          </w:tcPr>
          <w:p w:rsidR="00E1740B" w:rsidRDefault="009572D4">
            <w:pPr>
              <w:pStyle w:val="TableParagraph"/>
              <w:spacing w:before="6"/>
              <w:ind w:left="88" w:right="76"/>
              <w:jc w:val="center"/>
            </w:pPr>
            <w:r>
              <w:t>Benefits of raising participation</w:t>
            </w:r>
          </w:p>
        </w:tc>
        <w:tc>
          <w:tcPr>
            <w:tcW w:w="7088" w:type="dxa"/>
          </w:tcPr>
          <w:p w:rsidR="009572D4" w:rsidRDefault="009572D4">
            <w:pPr>
              <w:pStyle w:val="TableParagraph"/>
              <w:spacing w:before="1" w:line="290" w:lineRule="atLeast"/>
              <w:ind w:left="110" w:right="578"/>
            </w:pPr>
            <w:r>
              <w:t xml:space="preserve">Health benefits. </w:t>
            </w:r>
          </w:p>
          <w:p w:rsidR="009572D4" w:rsidRDefault="009572D4">
            <w:pPr>
              <w:pStyle w:val="TableParagraph"/>
              <w:spacing w:before="1" w:line="290" w:lineRule="atLeast"/>
              <w:ind w:left="110" w:right="578"/>
            </w:pPr>
            <w:r>
              <w:t>Fitness benefits.</w:t>
            </w:r>
          </w:p>
          <w:p w:rsidR="00E1740B" w:rsidRDefault="009572D4">
            <w:pPr>
              <w:pStyle w:val="TableParagraph"/>
              <w:spacing w:before="1" w:line="290" w:lineRule="atLeast"/>
              <w:ind w:left="110" w:right="578"/>
            </w:pPr>
            <w:r>
              <w:t xml:space="preserve"> Social benefits.</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9572D4" w:rsidTr="00CC5E9E">
        <w:trPr>
          <w:trHeight w:val="292"/>
        </w:trPr>
        <w:tc>
          <w:tcPr>
            <w:tcW w:w="11078" w:type="dxa"/>
            <w:gridSpan w:val="2"/>
            <w:vMerge w:val="restart"/>
            <w:shd w:val="clear" w:color="auto" w:fill="FFFF00"/>
          </w:tcPr>
          <w:p w:rsidR="009572D4" w:rsidRDefault="009572D4" w:rsidP="00CC5E9E">
            <w:pPr>
              <w:pStyle w:val="TableParagraph"/>
              <w:spacing w:before="7"/>
              <w:jc w:val="center"/>
              <w:rPr>
                <w:b/>
                <w:sz w:val="31"/>
              </w:rPr>
            </w:pPr>
            <w:r>
              <w:rPr>
                <w:b/>
                <w:color w:val="304F9C"/>
                <w:sz w:val="31"/>
              </w:rPr>
              <w:t xml:space="preserve">3.2 Factors affecting optimal performance in physical activity &amp; sport </w:t>
            </w:r>
          </w:p>
        </w:tc>
        <w:tc>
          <w:tcPr>
            <w:tcW w:w="3431" w:type="dxa"/>
            <w:gridSpan w:val="6"/>
            <w:shd w:val="clear" w:color="auto" w:fill="D9D9D9"/>
          </w:tcPr>
          <w:p w:rsidR="009572D4" w:rsidRPr="00B136C5" w:rsidRDefault="009572D4" w:rsidP="00CC5E9E">
            <w:pPr>
              <w:pStyle w:val="TableParagraph"/>
              <w:spacing w:before="1" w:line="271" w:lineRule="exact"/>
              <w:jc w:val="center"/>
              <w:rPr>
                <w:b/>
                <w:sz w:val="16"/>
                <w:szCs w:val="16"/>
              </w:rPr>
            </w:pPr>
            <w:r w:rsidRPr="00B136C5">
              <w:rPr>
                <w:b/>
                <w:sz w:val="16"/>
                <w:szCs w:val="16"/>
              </w:rPr>
              <w:t>Confidence of Knowledge at…</w:t>
            </w:r>
          </w:p>
        </w:tc>
      </w:tr>
      <w:tr w:rsidR="009572D4" w:rsidTr="00CC5E9E">
        <w:trPr>
          <w:trHeight w:val="292"/>
        </w:trPr>
        <w:tc>
          <w:tcPr>
            <w:tcW w:w="11078" w:type="dxa"/>
            <w:gridSpan w:val="2"/>
            <w:vMerge/>
            <w:tcBorders>
              <w:top w:val="nil"/>
            </w:tcBorders>
            <w:shd w:val="clear" w:color="auto" w:fill="FFFF00"/>
          </w:tcPr>
          <w:p w:rsidR="009572D4" w:rsidRDefault="009572D4" w:rsidP="00CC5E9E">
            <w:pPr>
              <w:rPr>
                <w:sz w:val="2"/>
                <w:szCs w:val="2"/>
              </w:rPr>
            </w:pPr>
          </w:p>
        </w:tc>
        <w:tc>
          <w:tcPr>
            <w:tcW w:w="1701" w:type="dxa"/>
            <w:gridSpan w:val="3"/>
          </w:tcPr>
          <w:p w:rsidR="009572D4" w:rsidRPr="00B136C5" w:rsidRDefault="009572D4" w:rsidP="00CC5E9E">
            <w:pPr>
              <w:pStyle w:val="TableParagraph"/>
              <w:spacing w:before="1" w:line="271" w:lineRule="exact"/>
              <w:ind w:right="1020"/>
              <w:jc w:val="center"/>
              <w:rPr>
                <w:b/>
                <w:sz w:val="16"/>
                <w:szCs w:val="16"/>
              </w:rPr>
            </w:pPr>
            <w:r w:rsidRPr="00B136C5">
              <w:rPr>
                <w:b/>
                <w:sz w:val="16"/>
                <w:szCs w:val="16"/>
              </w:rPr>
              <w:t>January</w:t>
            </w:r>
          </w:p>
        </w:tc>
        <w:tc>
          <w:tcPr>
            <w:tcW w:w="1730" w:type="dxa"/>
            <w:gridSpan w:val="3"/>
          </w:tcPr>
          <w:p w:rsidR="009572D4" w:rsidRPr="00B136C5" w:rsidRDefault="009572D4" w:rsidP="00CC5E9E">
            <w:pPr>
              <w:pStyle w:val="TableParagraph"/>
              <w:spacing w:before="1" w:line="271" w:lineRule="exact"/>
              <w:ind w:right="1009"/>
              <w:jc w:val="center"/>
              <w:rPr>
                <w:b/>
                <w:sz w:val="16"/>
                <w:szCs w:val="16"/>
              </w:rPr>
            </w:pPr>
            <w:r w:rsidRPr="00B136C5">
              <w:rPr>
                <w:b/>
                <w:sz w:val="16"/>
                <w:szCs w:val="16"/>
              </w:rPr>
              <w:t>May</w:t>
            </w:r>
          </w:p>
        </w:tc>
      </w:tr>
      <w:tr w:rsidR="009572D4" w:rsidRPr="00B136C5" w:rsidTr="00CC5E9E">
        <w:trPr>
          <w:trHeight w:val="345"/>
        </w:trPr>
        <w:tc>
          <w:tcPr>
            <w:tcW w:w="3990" w:type="dxa"/>
            <w:tcBorders>
              <w:top w:val="nil"/>
              <w:left w:val="nil"/>
              <w:bottom w:val="nil"/>
              <w:right w:val="nil"/>
            </w:tcBorders>
            <w:shd w:val="clear" w:color="auto" w:fill="000000"/>
          </w:tcPr>
          <w:p w:rsidR="009572D4" w:rsidRPr="00B136C5" w:rsidRDefault="009572D4" w:rsidP="00CC5E9E">
            <w:pPr>
              <w:pStyle w:val="TableParagraph"/>
              <w:spacing w:before="2" w:line="323" w:lineRule="exact"/>
              <w:ind w:left="221" w:right="209"/>
              <w:jc w:val="center"/>
              <w:rPr>
                <w:b/>
                <w:sz w:val="28"/>
                <w:szCs w:val="28"/>
              </w:rPr>
            </w:pPr>
            <w:r>
              <w:rPr>
                <w:b/>
                <w:color w:val="FFFFFF"/>
                <w:sz w:val="28"/>
                <w:szCs w:val="28"/>
              </w:rPr>
              <w:t xml:space="preserve">3.2.1 </w:t>
            </w:r>
          </w:p>
        </w:tc>
        <w:tc>
          <w:tcPr>
            <w:tcW w:w="7088" w:type="dxa"/>
            <w:tcBorders>
              <w:top w:val="nil"/>
              <w:left w:val="nil"/>
              <w:bottom w:val="nil"/>
              <w:right w:val="nil"/>
            </w:tcBorders>
            <w:shd w:val="clear" w:color="auto" w:fill="000000"/>
          </w:tcPr>
          <w:p w:rsidR="009572D4" w:rsidRDefault="009572D4" w:rsidP="00CC5E9E">
            <w:pPr>
              <w:pStyle w:val="TableParagraph"/>
              <w:spacing w:before="6"/>
              <w:ind w:left="216" w:right="204"/>
              <w:rPr>
                <w:b/>
                <w:sz w:val="24"/>
              </w:rPr>
            </w:pPr>
            <w:r>
              <w:rPr>
                <w:b/>
                <w:sz w:val="24"/>
              </w:rPr>
              <w:t>Exercise physiology</w:t>
            </w:r>
          </w:p>
        </w:tc>
        <w:tc>
          <w:tcPr>
            <w:tcW w:w="567" w:type="dxa"/>
            <w:shd w:val="clear" w:color="auto" w:fill="000000" w:themeFill="text1"/>
          </w:tcPr>
          <w:p w:rsidR="009572D4" w:rsidRPr="00B136C5" w:rsidRDefault="009572D4" w:rsidP="00CC5E9E">
            <w:pPr>
              <w:pStyle w:val="TableParagraph"/>
              <w:spacing w:before="6"/>
              <w:ind w:left="124" w:right="118"/>
              <w:jc w:val="center"/>
              <w:rPr>
                <w:sz w:val="16"/>
                <w:szCs w:val="16"/>
              </w:rPr>
            </w:pPr>
          </w:p>
        </w:tc>
        <w:tc>
          <w:tcPr>
            <w:tcW w:w="567" w:type="dxa"/>
            <w:shd w:val="clear" w:color="auto" w:fill="000000" w:themeFill="text1"/>
          </w:tcPr>
          <w:p w:rsidR="009572D4" w:rsidRPr="00B136C5" w:rsidRDefault="009572D4" w:rsidP="00CC5E9E">
            <w:pPr>
              <w:pStyle w:val="TableParagraph"/>
              <w:spacing w:before="6"/>
              <w:ind w:left="127" w:right="118"/>
              <w:jc w:val="center"/>
              <w:rPr>
                <w:sz w:val="16"/>
                <w:szCs w:val="16"/>
              </w:rPr>
            </w:pPr>
          </w:p>
        </w:tc>
        <w:tc>
          <w:tcPr>
            <w:tcW w:w="567" w:type="dxa"/>
            <w:shd w:val="clear" w:color="auto" w:fill="000000" w:themeFill="text1"/>
          </w:tcPr>
          <w:p w:rsidR="009572D4" w:rsidRPr="00B136C5" w:rsidRDefault="009572D4" w:rsidP="00CC5E9E">
            <w:pPr>
              <w:pStyle w:val="TableParagraph"/>
              <w:spacing w:before="6"/>
              <w:ind w:left="131" w:right="117"/>
              <w:jc w:val="center"/>
              <w:rPr>
                <w:sz w:val="16"/>
                <w:szCs w:val="16"/>
              </w:rPr>
            </w:pPr>
          </w:p>
        </w:tc>
        <w:tc>
          <w:tcPr>
            <w:tcW w:w="567" w:type="dxa"/>
            <w:shd w:val="clear" w:color="auto" w:fill="000000" w:themeFill="text1"/>
          </w:tcPr>
          <w:p w:rsidR="009572D4" w:rsidRPr="00B136C5" w:rsidRDefault="009572D4" w:rsidP="00CC5E9E">
            <w:pPr>
              <w:pStyle w:val="TableParagraph"/>
              <w:spacing w:before="6"/>
              <w:ind w:left="127" w:right="110"/>
              <w:jc w:val="center"/>
              <w:rPr>
                <w:sz w:val="16"/>
                <w:szCs w:val="16"/>
              </w:rPr>
            </w:pPr>
          </w:p>
        </w:tc>
        <w:tc>
          <w:tcPr>
            <w:tcW w:w="567" w:type="dxa"/>
            <w:shd w:val="clear" w:color="auto" w:fill="000000" w:themeFill="text1"/>
          </w:tcPr>
          <w:p w:rsidR="009572D4" w:rsidRPr="00B136C5" w:rsidRDefault="009572D4" w:rsidP="00CC5E9E">
            <w:pPr>
              <w:pStyle w:val="TableParagraph"/>
              <w:spacing w:before="6"/>
              <w:ind w:left="132" w:right="117"/>
              <w:jc w:val="center"/>
              <w:rPr>
                <w:sz w:val="16"/>
                <w:szCs w:val="16"/>
              </w:rPr>
            </w:pPr>
          </w:p>
        </w:tc>
        <w:tc>
          <w:tcPr>
            <w:tcW w:w="596" w:type="dxa"/>
            <w:shd w:val="clear" w:color="auto" w:fill="000000" w:themeFill="text1"/>
          </w:tcPr>
          <w:p w:rsidR="009572D4" w:rsidRPr="00B136C5" w:rsidRDefault="009572D4" w:rsidP="00CC5E9E">
            <w:pPr>
              <w:pStyle w:val="TableParagraph"/>
              <w:spacing w:before="6"/>
              <w:ind w:left="127" w:right="117"/>
              <w:jc w:val="center"/>
              <w:rPr>
                <w:sz w:val="16"/>
                <w:szCs w:val="16"/>
              </w:rPr>
            </w:pPr>
          </w:p>
        </w:tc>
      </w:tr>
      <w:tr w:rsidR="009572D4" w:rsidRPr="00B136C5" w:rsidTr="00CC5E9E">
        <w:trPr>
          <w:trHeight w:val="345"/>
        </w:trPr>
        <w:tc>
          <w:tcPr>
            <w:tcW w:w="3990" w:type="dxa"/>
            <w:tcBorders>
              <w:top w:val="nil"/>
              <w:left w:val="nil"/>
              <w:bottom w:val="nil"/>
              <w:right w:val="nil"/>
            </w:tcBorders>
            <w:shd w:val="clear" w:color="auto" w:fill="000000"/>
          </w:tcPr>
          <w:p w:rsidR="009572D4" w:rsidRPr="00B136C5" w:rsidRDefault="009572D4" w:rsidP="00CC5E9E">
            <w:pPr>
              <w:pStyle w:val="TableParagraph"/>
              <w:spacing w:before="2" w:line="323" w:lineRule="exact"/>
              <w:ind w:left="221" w:right="209"/>
              <w:jc w:val="center"/>
              <w:rPr>
                <w:b/>
                <w:sz w:val="28"/>
                <w:szCs w:val="28"/>
              </w:rPr>
            </w:pPr>
            <w:r>
              <w:rPr>
                <w:b/>
                <w:color w:val="FFFFFF"/>
                <w:sz w:val="28"/>
                <w:szCs w:val="28"/>
              </w:rPr>
              <w:t>3.2.1.1</w:t>
            </w:r>
          </w:p>
        </w:tc>
        <w:tc>
          <w:tcPr>
            <w:tcW w:w="7088" w:type="dxa"/>
            <w:tcBorders>
              <w:top w:val="nil"/>
              <w:left w:val="nil"/>
              <w:bottom w:val="nil"/>
              <w:right w:val="nil"/>
            </w:tcBorders>
            <w:shd w:val="clear" w:color="auto" w:fill="000000"/>
          </w:tcPr>
          <w:p w:rsidR="009572D4" w:rsidRDefault="009572D4" w:rsidP="00CC5E9E">
            <w:pPr>
              <w:pStyle w:val="TableParagraph"/>
              <w:spacing w:before="6"/>
              <w:ind w:left="216" w:right="204"/>
              <w:rPr>
                <w:b/>
                <w:sz w:val="24"/>
              </w:rPr>
            </w:pPr>
            <w:r>
              <w:rPr>
                <w:b/>
                <w:sz w:val="24"/>
              </w:rPr>
              <w:t>Diet &amp; nutrition &amp; their effect on physical activity &amp; performance</w:t>
            </w:r>
          </w:p>
        </w:tc>
        <w:tc>
          <w:tcPr>
            <w:tcW w:w="567" w:type="dxa"/>
            <w:shd w:val="clear" w:color="auto" w:fill="FF0000"/>
          </w:tcPr>
          <w:p w:rsidR="009572D4" w:rsidRPr="00B136C5" w:rsidRDefault="009572D4"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9572D4" w:rsidRPr="00B136C5" w:rsidRDefault="009572D4"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9572D4" w:rsidRPr="00B136C5" w:rsidRDefault="009572D4"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9572D4" w:rsidRPr="00B136C5" w:rsidRDefault="009572D4"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9572D4" w:rsidRPr="00B136C5" w:rsidRDefault="009572D4"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9572D4" w:rsidRPr="00B136C5" w:rsidRDefault="009572D4" w:rsidP="00CC5E9E">
            <w:pPr>
              <w:pStyle w:val="TableParagraph"/>
              <w:spacing w:before="6"/>
              <w:ind w:left="127" w:right="117"/>
              <w:jc w:val="center"/>
              <w:rPr>
                <w:sz w:val="16"/>
                <w:szCs w:val="16"/>
              </w:rPr>
            </w:pPr>
            <w:r w:rsidRPr="00B136C5">
              <w:rPr>
                <w:sz w:val="16"/>
                <w:szCs w:val="16"/>
              </w:rPr>
              <w:t>Green</w:t>
            </w:r>
          </w:p>
        </w:tc>
      </w:tr>
      <w:tr w:rsidR="00E1740B" w:rsidTr="00B136C5">
        <w:trPr>
          <w:trHeight w:val="585"/>
        </w:trPr>
        <w:tc>
          <w:tcPr>
            <w:tcW w:w="3990" w:type="dxa"/>
          </w:tcPr>
          <w:p w:rsidR="00E1740B" w:rsidRDefault="00BD0F76">
            <w:pPr>
              <w:pStyle w:val="TableParagraph"/>
              <w:spacing w:before="6"/>
              <w:ind w:left="88" w:right="76"/>
              <w:jc w:val="center"/>
            </w:pPr>
            <w:r>
              <w:t>Understand the exercise-related function of food classes.</w:t>
            </w:r>
          </w:p>
        </w:tc>
        <w:tc>
          <w:tcPr>
            <w:tcW w:w="7088" w:type="dxa"/>
          </w:tcPr>
          <w:p w:rsidR="00BD0F76" w:rsidRDefault="00BD0F76">
            <w:pPr>
              <w:pStyle w:val="TableParagraph"/>
              <w:spacing w:before="1" w:line="290" w:lineRule="atLeast"/>
              <w:ind w:left="110" w:right="578"/>
            </w:pPr>
            <w:r>
              <w:t>Carbohydrate.</w:t>
            </w:r>
          </w:p>
          <w:p w:rsidR="00BD0F76" w:rsidRDefault="00BD0F76">
            <w:pPr>
              <w:pStyle w:val="TableParagraph"/>
              <w:spacing w:before="1" w:line="290" w:lineRule="atLeast"/>
              <w:ind w:left="110" w:right="578"/>
            </w:pPr>
            <w:r>
              <w:t xml:space="preserve"> Fibre.</w:t>
            </w:r>
          </w:p>
          <w:p w:rsidR="00E1740B" w:rsidRDefault="00BD0F76">
            <w:pPr>
              <w:pStyle w:val="TableParagraph"/>
              <w:spacing w:before="1" w:line="290" w:lineRule="atLeast"/>
              <w:ind w:left="110" w:right="578"/>
            </w:pPr>
            <w:r>
              <w:t xml:space="preserve"> Fat (saturated fat, trans fat and cholesterol), protein, vitamins (C</w:t>
            </w:r>
            <w:proofErr w:type="gramStart"/>
            <w:r>
              <w:t>,D</w:t>
            </w:r>
            <w:proofErr w:type="gramEnd"/>
            <w:r>
              <w:t>, B-12, B-complex), minerals (sodium, iron, calcium), water (hydration before, during and after physical activity).</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Tr="00B136C5">
        <w:trPr>
          <w:trHeight w:val="585"/>
        </w:trPr>
        <w:tc>
          <w:tcPr>
            <w:tcW w:w="3990" w:type="dxa"/>
          </w:tcPr>
          <w:p w:rsidR="00E1740B" w:rsidRDefault="00BD0F76">
            <w:pPr>
              <w:pStyle w:val="TableParagraph"/>
              <w:spacing w:before="6"/>
              <w:ind w:left="88" w:right="76"/>
              <w:jc w:val="center"/>
            </w:pPr>
            <w:r>
              <w:t>Positive and negative effects of dietary supplements/manipulation on the performer</w:t>
            </w:r>
          </w:p>
        </w:tc>
        <w:tc>
          <w:tcPr>
            <w:tcW w:w="7088" w:type="dxa"/>
          </w:tcPr>
          <w:p w:rsidR="00E1740B" w:rsidRDefault="00BD0F76">
            <w:pPr>
              <w:pStyle w:val="TableParagraph"/>
              <w:spacing w:before="1" w:line="290" w:lineRule="atLeast"/>
              <w:ind w:left="110" w:right="578"/>
            </w:pPr>
            <w:r>
              <w:t>Creatine, sodium bicarbonate, caffeine, Glycogen loading.</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BD0F76" w:rsidRPr="00B136C5" w:rsidTr="00CC5E9E">
        <w:trPr>
          <w:trHeight w:val="345"/>
        </w:trPr>
        <w:tc>
          <w:tcPr>
            <w:tcW w:w="3990" w:type="dxa"/>
            <w:tcBorders>
              <w:top w:val="nil"/>
              <w:left w:val="nil"/>
              <w:bottom w:val="nil"/>
              <w:right w:val="nil"/>
            </w:tcBorders>
            <w:shd w:val="clear" w:color="auto" w:fill="000000"/>
          </w:tcPr>
          <w:p w:rsidR="00BD0F76" w:rsidRPr="00B136C5" w:rsidRDefault="00BD0F76" w:rsidP="00CC5E9E">
            <w:pPr>
              <w:pStyle w:val="TableParagraph"/>
              <w:spacing w:before="2" w:line="323" w:lineRule="exact"/>
              <w:ind w:left="221" w:right="209"/>
              <w:jc w:val="center"/>
              <w:rPr>
                <w:b/>
                <w:sz w:val="28"/>
                <w:szCs w:val="28"/>
              </w:rPr>
            </w:pPr>
            <w:r>
              <w:rPr>
                <w:b/>
                <w:color w:val="FFFFFF"/>
                <w:sz w:val="28"/>
                <w:szCs w:val="28"/>
              </w:rPr>
              <w:t>3.2.1.2</w:t>
            </w:r>
          </w:p>
        </w:tc>
        <w:tc>
          <w:tcPr>
            <w:tcW w:w="7088" w:type="dxa"/>
            <w:tcBorders>
              <w:top w:val="nil"/>
              <w:left w:val="nil"/>
              <w:bottom w:val="nil"/>
              <w:right w:val="nil"/>
            </w:tcBorders>
            <w:shd w:val="clear" w:color="auto" w:fill="000000"/>
          </w:tcPr>
          <w:p w:rsidR="00BD0F76" w:rsidRDefault="00993C74" w:rsidP="00993C74">
            <w:pPr>
              <w:pStyle w:val="TableParagraph"/>
              <w:spacing w:before="6"/>
              <w:ind w:right="204"/>
              <w:rPr>
                <w:b/>
                <w:sz w:val="24"/>
              </w:rPr>
            </w:pPr>
            <w:r>
              <w:rPr>
                <w:b/>
                <w:sz w:val="24"/>
              </w:rPr>
              <w:t xml:space="preserve"> Preparation &amp; training methods in relation to maintaining physical activity &amp; performance</w:t>
            </w:r>
          </w:p>
        </w:tc>
        <w:tc>
          <w:tcPr>
            <w:tcW w:w="567" w:type="dxa"/>
            <w:shd w:val="clear" w:color="auto" w:fill="FF0000"/>
          </w:tcPr>
          <w:p w:rsidR="00BD0F76" w:rsidRPr="00B136C5" w:rsidRDefault="00BD0F76"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BD0F76" w:rsidRPr="00B136C5" w:rsidRDefault="00BD0F76"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BD0F76" w:rsidRPr="00B136C5" w:rsidRDefault="00BD0F76"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BD0F76" w:rsidRPr="00B136C5" w:rsidRDefault="00BD0F76"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BD0F76" w:rsidRPr="00B136C5" w:rsidRDefault="00BD0F76"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BD0F76" w:rsidRPr="00B136C5" w:rsidRDefault="00BD0F76" w:rsidP="00CC5E9E">
            <w:pPr>
              <w:pStyle w:val="TableParagraph"/>
              <w:spacing w:before="6"/>
              <w:ind w:left="127" w:right="117"/>
              <w:jc w:val="center"/>
              <w:rPr>
                <w:sz w:val="16"/>
                <w:szCs w:val="16"/>
              </w:rPr>
            </w:pPr>
            <w:r w:rsidRPr="00B136C5">
              <w:rPr>
                <w:sz w:val="16"/>
                <w:szCs w:val="16"/>
              </w:rPr>
              <w:t>Green</w:t>
            </w:r>
          </w:p>
        </w:tc>
      </w:tr>
      <w:tr w:rsidR="00E1740B" w:rsidTr="00B136C5">
        <w:trPr>
          <w:trHeight w:val="585"/>
        </w:trPr>
        <w:tc>
          <w:tcPr>
            <w:tcW w:w="3990" w:type="dxa"/>
          </w:tcPr>
          <w:p w:rsidR="00E1740B" w:rsidRDefault="00993C74">
            <w:pPr>
              <w:pStyle w:val="TableParagraph"/>
              <w:spacing w:before="6"/>
              <w:ind w:left="88" w:right="76"/>
              <w:jc w:val="center"/>
            </w:pPr>
            <w:r>
              <w:t>Understanding of the key terms relating to laboratory conditions and field tests.</w:t>
            </w:r>
          </w:p>
        </w:tc>
        <w:tc>
          <w:tcPr>
            <w:tcW w:w="7088" w:type="dxa"/>
          </w:tcPr>
          <w:p w:rsidR="00993C74" w:rsidRDefault="00993C74">
            <w:pPr>
              <w:pStyle w:val="TableParagraph"/>
              <w:spacing w:before="1" w:line="290" w:lineRule="atLeast"/>
              <w:ind w:left="110" w:right="578"/>
            </w:pPr>
            <w:r>
              <w:t>Quantitative and qualitative.</w:t>
            </w:r>
          </w:p>
          <w:p w:rsidR="00993C74" w:rsidRDefault="00993C74">
            <w:pPr>
              <w:pStyle w:val="TableParagraph"/>
              <w:spacing w:before="1" w:line="290" w:lineRule="atLeast"/>
              <w:ind w:left="110" w:right="578"/>
            </w:pPr>
            <w:r>
              <w:t xml:space="preserve"> Objective and subjective. </w:t>
            </w:r>
          </w:p>
          <w:p w:rsidR="00E1740B" w:rsidRDefault="00993C74">
            <w:pPr>
              <w:pStyle w:val="TableParagraph"/>
              <w:spacing w:before="1" w:line="290" w:lineRule="atLeast"/>
              <w:ind w:left="110" w:right="578"/>
            </w:pPr>
            <w:r>
              <w:t>Validity and reliability.</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E1740B" w:rsidTr="00B136C5">
        <w:trPr>
          <w:trHeight w:val="585"/>
        </w:trPr>
        <w:tc>
          <w:tcPr>
            <w:tcW w:w="3990" w:type="dxa"/>
          </w:tcPr>
          <w:p w:rsidR="00E1740B" w:rsidRDefault="00993C74">
            <w:pPr>
              <w:pStyle w:val="TableParagraph"/>
              <w:spacing w:before="6"/>
              <w:ind w:left="88" w:right="76"/>
              <w:jc w:val="center"/>
            </w:pPr>
            <w:r>
              <w:t>Physiological effects and benefits of a warm-up and cool down.</w:t>
            </w:r>
          </w:p>
        </w:tc>
        <w:tc>
          <w:tcPr>
            <w:tcW w:w="7088" w:type="dxa"/>
          </w:tcPr>
          <w:p w:rsidR="00E1740B" w:rsidRDefault="00993C74">
            <w:pPr>
              <w:pStyle w:val="TableParagraph"/>
              <w:spacing w:before="1" w:line="290" w:lineRule="atLeast"/>
              <w:ind w:left="110" w:right="578"/>
            </w:pPr>
            <w:r>
              <w:t>Stretching for different types of physical activity (static and ballistic).</w:t>
            </w: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67" w:type="dxa"/>
          </w:tcPr>
          <w:p w:rsidR="00E1740B" w:rsidRPr="00B136C5" w:rsidRDefault="00E1740B">
            <w:pPr>
              <w:pStyle w:val="TableParagraph"/>
              <w:rPr>
                <w:rFonts w:ascii="Times New Roman"/>
                <w:sz w:val="16"/>
                <w:szCs w:val="16"/>
              </w:rPr>
            </w:pPr>
          </w:p>
        </w:tc>
        <w:tc>
          <w:tcPr>
            <w:tcW w:w="596" w:type="dxa"/>
          </w:tcPr>
          <w:p w:rsidR="00E1740B" w:rsidRPr="00B136C5" w:rsidRDefault="00E1740B">
            <w:pPr>
              <w:pStyle w:val="TableParagraph"/>
              <w:rPr>
                <w:rFonts w:ascii="Times New Roman"/>
                <w:sz w:val="16"/>
                <w:szCs w:val="16"/>
              </w:rPr>
            </w:pPr>
          </w:p>
        </w:tc>
      </w:tr>
      <w:tr w:rsidR="009572D4" w:rsidTr="00B136C5">
        <w:trPr>
          <w:trHeight w:val="585"/>
        </w:trPr>
        <w:tc>
          <w:tcPr>
            <w:tcW w:w="3990" w:type="dxa"/>
          </w:tcPr>
          <w:p w:rsidR="009572D4" w:rsidRDefault="00993C74">
            <w:pPr>
              <w:pStyle w:val="TableParagraph"/>
              <w:spacing w:before="6"/>
              <w:ind w:left="88" w:right="76"/>
              <w:jc w:val="center"/>
            </w:pPr>
            <w:r>
              <w:t>Principles of training.</w:t>
            </w:r>
          </w:p>
        </w:tc>
        <w:tc>
          <w:tcPr>
            <w:tcW w:w="7088" w:type="dxa"/>
          </w:tcPr>
          <w:p w:rsidR="009572D4" w:rsidRDefault="00993C74">
            <w:pPr>
              <w:pStyle w:val="TableParagraph"/>
              <w:spacing w:before="1" w:line="290" w:lineRule="atLeast"/>
              <w:ind w:left="110" w:right="578"/>
            </w:pPr>
            <w:r>
              <w:t>Specificity, progressive overload, reversibility, recovery, Frequency Intensity Time Type of Training (FITT) principles.</w:t>
            </w: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96" w:type="dxa"/>
          </w:tcPr>
          <w:p w:rsidR="009572D4" w:rsidRPr="00B136C5" w:rsidRDefault="009572D4">
            <w:pPr>
              <w:pStyle w:val="TableParagraph"/>
              <w:rPr>
                <w:rFonts w:ascii="Times New Roman"/>
                <w:sz w:val="16"/>
                <w:szCs w:val="16"/>
              </w:rPr>
            </w:pPr>
          </w:p>
        </w:tc>
      </w:tr>
      <w:tr w:rsidR="009572D4" w:rsidTr="00B136C5">
        <w:trPr>
          <w:trHeight w:val="585"/>
        </w:trPr>
        <w:tc>
          <w:tcPr>
            <w:tcW w:w="3990" w:type="dxa"/>
          </w:tcPr>
          <w:p w:rsidR="009572D4" w:rsidRDefault="00993C74">
            <w:pPr>
              <w:pStyle w:val="TableParagraph"/>
              <w:spacing w:before="6"/>
              <w:ind w:left="88" w:right="76"/>
              <w:jc w:val="center"/>
            </w:pPr>
            <w:r>
              <w:t>Application of principles of periodisation.</w:t>
            </w:r>
          </w:p>
        </w:tc>
        <w:tc>
          <w:tcPr>
            <w:tcW w:w="7088" w:type="dxa"/>
          </w:tcPr>
          <w:p w:rsidR="00993C74" w:rsidRDefault="00993C74">
            <w:pPr>
              <w:pStyle w:val="TableParagraph"/>
              <w:spacing w:before="1" w:line="290" w:lineRule="atLeast"/>
              <w:ind w:left="110" w:right="578"/>
            </w:pPr>
            <w:r>
              <w:t>Macro cycle, Meso cycle, Micro cycle.</w:t>
            </w:r>
          </w:p>
          <w:p w:rsidR="00993C74" w:rsidRDefault="00993C74">
            <w:pPr>
              <w:pStyle w:val="TableParagraph"/>
              <w:spacing w:before="1" w:line="290" w:lineRule="atLeast"/>
              <w:ind w:left="110" w:right="578"/>
            </w:pPr>
            <w:r>
              <w:t xml:space="preserve"> Preparation, competition, transition.</w:t>
            </w:r>
          </w:p>
          <w:p w:rsidR="009572D4" w:rsidRDefault="00993C74">
            <w:pPr>
              <w:pStyle w:val="TableParagraph"/>
              <w:spacing w:before="1" w:line="290" w:lineRule="atLeast"/>
              <w:ind w:left="110" w:right="578"/>
            </w:pPr>
            <w:r>
              <w:t xml:space="preserve"> Tapering, peaking.</w:t>
            </w: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96" w:type="dxa"/>
          </w:tcPr>
          <w:p w:rsidR="009572D4" w:rsidRPr="00B136C5" w:rsidRDefault="009572D4">
            <w:pPr>
              <w:pStyle w:val="TableParagraph"/>
              <w:rPr>
                <w:rFonts w:ascii="Times New Roman"/>
                <w:sz w:val="16"/>
                <w:szCs w:val="16"/>
              </w:rPr>
            </w:pPr>
          </w:p>
        </w:tc>
      </w:tr>
      <w:tr w:rsidR="009572D4" w:rsidTr="00B136C5">
        <w:trPr>
          <w:trHeight w:val="585"/>
        </w:trPr>
        <w:tc>
          <w:tcPr>
            <w:tcW w:w="3990" w:type="dxa"/>
          </w:tcPr>
          <w:p w:rsidR="009572D4" w:rsidRDefault="00993C74">
            <w:pPr>
              <w:pStyle w:val="TableParagraph"/>
              <w:spacing w:before="6"/>
              <w:ind w:left="88" w:right="76"/>
              <w:jc w:val="center"/>
            </w:pPr>
            <w:r>
              <w:t>Training methods to improve physical fitness and health.</w:t>
            </w:r>
          </w:p>
        </w:tc>
        <w:tc>
          <w:tcPr>
            <w:tcW w:w="7088" w:type="dxa"/>
          </w:tcPr>
          <w:p w:rsidR="00993C74" w:rsidRDefault="00993C74">
            <w:pPr>
              <w:pStyle w:val="TableParagraph"/>
              <w:spacing w:before="1" w:line="290" w:lineRule="atLeast"/>
              <w:ind w:left="110" w:right="578"/>
            </w:pPr>
            <w:r>
              <w:t>HIIT/interval training (anaerobic power).</w:t>
            </w:r>
          </w:p>
          <w:p w:rsidR="00993C74" w:rsidRDefault="00993C74">
            <w:pPr>
              <w:pStyle w:val="TableParagraph"/>
              <w:spacing w:before="1" w:line="290" w:lineRule="atLeast"/>
              <w:ind w:left="110" w:right="578"/>
            </w:pPr>
            <w:r>
              <w:t xml:space="preserve"> Continuous training (aerobic power). </w:t>
            </w:r>
          </w:p>
          <w:p w:rsidR="00993C74" w:rsidRDefault="00993C74">
            <w:pPr>
              <w:pStyle w:val="TableParagraph"/>
              <w:spacing w:before="1" w:line="290" w:lineRule="atLeast"/>
              <w:ind w:left="110" w:right="578"/>
            </w:pPr>
            <w:r>
              <w:t xml:space="preserve">Fartlek (aerobic power). </w:t>
            </w:r>
          </w:p>
          <w:p w:rsidR="00993C74" w:rsidRDefault="00993C74">
            <w:pPr>
              <w:pStyle w:val="TableParagraph"/>
              <w:spacing w:before="1" w:line="290" w:lineRule="atLeast"/>
              <w:ind w:left="110" w:right="578"/>
            </w:pPr>
            <w:r>
              <w:t xml:space="preserve">Circuit training (muscular endurance). </w:t>
            </w:r>
          </w:p>
          <w:p w:rsidR="00993C74" w:rsidRDefault="00993C74">
            <w:pPr>
              <w:pStyle w:val="TableParagraph"/>
              <w:spacing w:before="1" w:line="290" w:lineRule="atLeast"/>
              <w:ind w:left="110" w:right="578"/>
            </w:pPr>
            <w:r>
              <w:t xml:space="preserve">Weight training (strength). </w:t>
            </w:r>
          </w:p>
          <w:p w:rsidR="009572D4" w:rsidRDefault="00993C74">
            <w:pPr>
              <w:pStyle w:val="TableParagraph"/>
              <w:spacing w:before="1" w:line="290" w:lineRule="atLeast"/>
              <w:ind w:left="110" w:right="578"/>
            </w:pPr>
            <w:r>
              <w:t>Proprioceptive Neuromuscular Facilitation (PNF) (flexibility).</w:t>
            </w: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96" w:type="dxa"/>
          </w:tcPr>
          <w:p w:rsidR="009572D4" w:rsidRPr="00B136C5" w:rsidRDefault="009572D4">
            <w:pPr>
              <w:pStyle w:val="TableParagraph"/>
              <w:rPr>
                <w:rFonts w:ascii="Times New Roman"/>
                <w:sz w:val="16"/>
                <w:szCs w:val="16"/>
              </w:rPr>
            </w:pPr>
          </w:p>
        </w:tc>
      </w:tr>
      <w:tr w:rsidR="00993C74" w:rsidRPr="00B136C5" w:rsidTr="00CC5E9E">
        <w:trPr>
          <w:trHeight w:val="345"/>
        </w:trPr>
        <w:tc>
          <w:tcPr>
            <w:tcW w:w="3990" w:type="dxa"/>
            <w:tcBorders>
              <w:top w:val="nil"/>
              <w:left w:val="nil"/>
              <w:bottom w:val="nil"/>
              <w:right w:val="nil"/>
            </w:tcBorders>
            <w:shd w:val="clear" w:color="auto" w:fill="000000"/>
          </w:tcPr>
          <w:p w:rsidR="00993C74" w:rsidRPr="00B136C5" w:rsidRDefault="00993C74" w:rsidP="00CC5E9E">
            <w:pPr>
              <w:pStyle w:val="TableParagraph"/>
              <w:spacing w:before="2" w:line="323" w:lineRule="exact"/>
              <w:ind w:left="221" w:right="209"/>
              <w:jc w:val="center"/>
              <w:rPr>
                <w:b/>
                <w:sz w:val="28"/>
                <w:szCs w:val="28"/>
              </w:rPr>
            </w:pPr>
            <w:r>
              <w:rPr>
                <w:b/>
                <w:color w:val="FFFFFF"/>
                <w:sz w:val="28"/>
                <w:szCs w:val="28"/>
              </w:rPr>
              <w:t>3.2.1.3</w:t>
            </w:r>
          </w:p>
        </w:tc>
        <w:tc>
          <w:tcPr>
            <w:tcW w:w="7088" w:type="dxa"/>
            <w:tcBorders>
              <w:top w:val="nil"/>
              <w:left w:val="nil"/>
              <w:bottom w:val="nil"/>
              <w:right w:val="nil"/>
            </w:tcBorders>
            <w:shd w:val="clear" w:color="auto" w:fill="000000"/>
          </w:tcPr>
          <w:p w:rsidR="00993C74" w:rsidRDefault="00993C74" w:rsidP="00CC5E9E">
            <w:pPr>
              <w:pStyle w:val="TableParagraph"/>
              <w:spacing w:before="6"/>
              <w:ind w:right="204"/>
              <w:rPr>
                <w:b/>
                <w:sz w:val="24"/>
              </w:rPr>
            </w:pPr>
            <w:r>
              <w:rPr>
                <w:b/>
                <w:sz w:val="24"/>
              </w:rPr>
              <w:t xml:space="preserve"> Injury prevention &amp; the rehabilitation of injury</w:t>
            </w:r>
          </w:p>
        </w:tc>
        <w:tc>
          <w:tcPr>
            <w:tcW w:w="567" w:type="dxa"/>
            <w:shd w:val="clear" w:color="auto" w:fill="FF0000"/>
          </w:tcPr>
          <w:p w:rsidR="00993C74" w:rsidRPr="00B136C5" w:rsidRDefault="00993C74"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993C74" w:rsidRPr="00B136C5" w:rsidRDefault="00993C74"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993C74" w:rsidRPr="00B136C5" w:rsidRDefault="00993C74"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993C74" w:rsidRPr="00B136C5" w:rsidRDefault="00993C74"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993C74" w:rsidRPr="00B136C5" w:rsidRDefault="00993C74"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993C74" w:rsidRPr="00B136C5" w:rsidRDefault="00993C74" w:rsidP="00CC5E9E">
            <w:pPr>
              <w:pStyle w:val="TableParagraph"/>
              <w:spacing w:before="6"/>
              <w:ind w:left="127" w:right="117"/>
              <w:jc w:val="center"/>
              <w:rPr>
                <w:sz w:val="16"/>
                <w:szCs w:val="16"/>
              </w:rPr>
            </w:pPr>
            <w:r w:rsidRPr="00B136C5">
              <w:rPr>
                <w:sz w:val="16"/>
                <w:szCs w:val="16"/>
              </w:rPr>
              <w:t>Green</w:t>
            </w:r>
          </w:p>
        </w:tc>
      </w:tr>
      <w:tr w:rsidR="009572D4" w:rsidTr="00B136C5">
        <w:trPr>
          <w:trHeight w:val="585"/>
        </w:trPr>
        <w:tc>
          <w:tcPr>
            <w:tcW w:w="3990" w:type="dxa"/>
          </w:tcPr>
          <w:p w:rsidR="009572D4" w:rsidRDefault="00993C74">
            <w:pPr>
              <w:pStyle w:val="TableParagraph"/>
              <w:spacing w:before="6"/>
              <w:ind w:left="88" w:right="76"/>
              <w:jc w:val="center"/>
            </w:pPr>
            <w:r>
              <w:t>Types of injury.</w:t>
            </w:r>
          </w:p>
        </w:tc>
        <w:tc>
          <w:tcPr>
            <w:tcW w:w="7088" w:type="dxa"/>
          </w:tcPr>
          <w:p w:rsidR="00993C74" w:rsidRDefault="00993C74">
            <w:pPr>
              <w:pStyle w:val="TableParagraph"/>
              <w:spacing w:before="1" w:line="290" w:lineRule="atLeast"/>
              <w:ind w:left="110" w:right="578"/>
            </w:pPr>
            <w:r>
              <w:t xml:space="preserve">Acute (fractures, dislocations, strains, sprains). </w:t>
            </w:r>
          </w:p>
          <w:p w:rsidR="00993C74" w:rsidRDefault="00993C74">
            <w:pPr>
              <w:pStyle w:val="TableParagraph"/>
              <w:spacing w:before="1" w:line="290" w:lineRule="atLeast"/>
              <w:ind w:left="110" w:right="578"/>
            </w:pPr>
            <w:r>
              <w:t>Chronic (achilles tendonitis, stress fracture, ‘tennis elbow’).</w:t>
            </w:r>
          </w:p>
          <w:p w:rsidR="00993C74" w:rsidRDefault="00993C74">
            <w:pPr>
              <w:pStyle w:val="TableParagraph"/>
              <w:spacing w:before="1" w:line="290" w:lineRule="atLeast"/>
              <w:ind w:left="110" w:right="578"/>
            </w:pPr>
            <w:r>
              <w:t xml:space="preserve"> Acute (fractures, dislocations, strains, sprains). </w:t>
            </w:r>
          </w:p>
          <w:p w:rsidR="009572D4" w:rsidRDefault="00993C74">
            <w:pPr>
              <w:pStyle w:val="TableParagraph"/>
              <w:spacing w:before="1" w:line="290" w:lineRule="atLeast"/>
              <w:ind w:left="110" w:right="578"/>
            </w:pPr>
            <w:r>
              <w:t>Chronic (achilles tendonitis, stress fracture, ‘tennis elbow’).</w:t>
            </w: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96" w:type="dxa"/>
          </w:tcPr>
          <w:p w:rsidR="009572D4" w:rsidRPr="00B136C5" w:rsidRDefault="009572D4">
            <w:pPr>
              <w:pStyle w:val="TableParagraph"/>
              <w:rPr>
                <w:rFonts w:ascii="Times New Roman"/>
                <w:sz w:val="16"/>
                <w:szCs w:val="16"/>
              </w:rPr>
            </w:pPr>
          </w:p>
        </w:tc>
      </w:tr>
      <w:tr w:rsidR="009572D4" w:rsidTr="00B136C5">
        <w:trPr>
          <w:trHeight w:val="585"/>
        </w:trPr>
        <w:tc>
          <w:tcPr>
            <w:tcW w:w="3990" w:type="dxa"/>
          </w:tcPr>
          <w:p w:rsidR="009572D4" w:rsidRDefault="00993C74">
            <w:pPr>
              <w:pStyle w:val="TableParagraph"/>
              <w:spacing w:before="6"/>
              <w:ind w:left="88" w:right="76"/>
              <w:jc w:val="center"/>
            </w:pPr>
            <w:r>
              <w:t>Understanding different methods used in injury prevention, rehabilitation and recovery</w:t>
            </w:r>
          </w:p>
        </w:tc>
        <w:tc>
          <w:tcPr>
            <w:tcW w:w="7088" w:type="dxa"/>
          </w:tcPr>
          <w:p w:rsidR="00993C74" w:rsidRDefault="00993C74">
            <w:pPr>
              <w:pStyle w:val="TableParagraph"/>
              <w:spacing w:before="1" w:line="290" w:lineRule="atLeast"/>
              <w:ind w:left="110" w:right="578"/>
            </w:pPr>
            <w:r>
              <w:t>Injury prevention methods: Screening.</w:t>
            </w:r>
          </w:p>
          <w:p w:rsidR="00993C74" w:rsidRDefault="00993C74">
            <w:pPr>
              <w:pStyle w:val="TableParagraph"/>
              <w:spacing w:before="1" w:line="290" w:lineRule="atLeast"/>
              <w:ind w:left="110" w:right="578"/>
            </w:pPr>
            <w:r>
              <w:t xml:space="preserve"> Protective equipment. </w:t>
            </w:r>
          </w:p>
          <w:p w:rsidR="00993C74" w:rsidRDefault="00993C74">
            <w:pPr>
              <w:pStyle w:val="TableParagraph"/>
              <w:spacing w:before="1" w:line="290" w:lineRule="atLeast"/>
              <w:ind w:left="110" w:right="578"/>
            </w:pPr>
            <w:r>
              <w:t>Warm up, flexibility training (active, passive, static and ballistic), taping and bracing.</w:t>
            </w:r>
          </w:p>
          <w:p w:rsidR="00993C74" w:rsidRDefault="00993C74">
            <w:pPr>
              <w:pStyle w:val="TableParagraph"/>
              <w:spacing w:before="1" w:line="290" w:lineRule="atLeast"/>
              <w:ind w:left="110" w:right="578"/>
            </w:pPr>
            <w:r>
              <w:t xml:space="preserve"> Injury rehabilitation methods (proprioceptive training, strength training, hyperbaric chambers, cryotherapy, hydrotherapy). </w:t>
            </w:r>
          </w:p>
          <w:p w:rsidR="009572D4" w:rsidRDefault="00993C74">
            <w:pPr>
              <w:pStyle w:val="TableParagraph"/>
              <w:spacing w:before="1" w:line="290" w:lineRule="atLeast"/>
              <w:ind w:left="110" w:right="578"/>
            </w:pPr>
            <w:r>
              <w:t>Recovery from exercise (compression garments, massage/foam rollers, cold therapy, ice bath, cryotherapy).</w:t>
            </w: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96" w:type="dxa"/>
          </w:tcPr>
          <w:p w:rsidR="009572D4" w:rsidRPr="00B136C5" w:rsidRDefault="009572D4">
            <w:pPr>
              <w:pStyle w:val="TableParagraph"/>
              <w:rPr>
                <w:rFonts w:ascii="Times New Roman"/>
                <w:sz w:val="16"/>
                <w:szCs w:val="16"/>
              </w:rPr>
            </w:pPr>
          </w:p>
        </w:tc>
      </w:tr>
      <w:tr w:rsidR="009572D4" w:rsidTr="00B136C5">
        <w:trPr>
          <w:trHeight w:val="585"/>
        </w:trPr>
        <w:tc>
          <w:tcPr>
            <w:tcW w:w="3990" w:type="dxa"/>
          </w:tcPr>
          <w:p w:rsidR="009572D4" w:rsidRDefault="00993C74">
            <w:pPr>
              <w:pStyle w:val="TableParagraph"/>
              <w:spacing w:before="6"/>
              <w:ind w:left="88" w:right="76"/>
              <w:jc w:val="center"/>
            </w:pPr>
            <w:r>
              <w:t>Physiological reasons for methods used in injury rehabilitation.</w:t>
            </w:r>
          </w:p>
        </w:tc>
        <w:tc>
          <w:tcPr>
            <w:tcW w:w="7088" w:type="dxa"/>
          </w:tcPr>
          <w:p w:rsidR="009572D4" w:rsidRDefault="00993C74">
            <w:pPr>
              <w:pStyle w:val="TableParagraph"/>
              <w:spacing w:before="1" w:line="290" w:lineRule="atLeast"/>
              <w:ind w:left="110" w:right="578"/>
            </w:pPr>
            <w:r>
              <w:t>Hyperbaric chambers, cryotherapy.</w:t>
            </w: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96" w:type="dxa"/>
          </w:tcPr>
          <w:p w:rsidR="009572D4" w:rsidRPr="00B136C5" w:rsidRDefault="009572D4">
            <w:pPr>
              <w:pStyle w:val="TableParagraph"/>
              <w:rPr>
                <w:rFonts w:ascii="Times New Roman"/>
                <w:sz w:val="16"/>
                <w:szCs w:val="16"/>
              </w:rPr>
            </w:pPr>
          </w:p>
        </w:tc>
      </w:tr>
      <w:tr w:rsidR="009572D4" w:rsidTr="00B136C5">
        <w:trPr>
          <w:trHeight w:val="585"/>
        </w:trPr>
        <w:tc>
          <w:tcPr>
            <w:tcW w:w="3990" w:type="dxa"/>
          </w:tcPr>
          <w:p w:rsidR="009572D4" w:rsidRDefault="00993C74">
            <w:pPr>
              <w:pStyle w:val="TableParagraph"/>
              <w:spacing w:before="6"/>
              <w:ind w:left="88" w:right="76"/>
              <w:jc w:val="center"/>
            </w:pPr>
            <w:r>
              <w:t>Importance of sleep and nutrition for improved recovery</w:t>
            </w:r>
          </w:p>
          <w:p w:rsidR="00993C74" w:rsidRDefault="00993C74">
            <w:pPr>
              <w:pStyle w:val="TableParagraph"/>
              <w:spacing w:before="6"/>
              <w:ind w:left="88" w:right="76"/>
              <w:jc w:val="center"/>
            </w:pPr>
          </w:p>
        </w:tc>
        <w:tc>
          <w:tcPr>
            <w:tcW w:w="7088" w:type="dxa"/>
          </w:tcPr>
          <w:p w:rsidR="009572D4" w:rsidRDefault="009572D4">
            <w:pPr>
              <w:pStyle w:val="TableParagraph"/>
              <w:spacing w:before="1" w:line="290" w:lineRule="atLeast"/>
              <w:ind w:left="110" w:right="578"/>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96" w:type="dxa"/>
          </w:tcPr>
          <w:p w:rsidR="009572D4" w:rsidRPr="00B136C5" w:rsidRDefault="009572D4">
            <w:pPr>
              <w:pStyle w:val="TableParagraph"/>
              <w:rPr>
                <w:rFonts w:ascii="Times New Roman"/>
                <w:sz w:val="16"/>
                <w:szCs w:val="16"/>
              </w:rPr>
            </w:pPr>
          </w:p>
        </w:tc>
      </w:tr>
      <w:tr w:rsidR="00993C74" w:rsidTr="00CC5E9E">
        <w:trPr>
          <w:trHeight w:val="292"/>
        </w:trPr>
        <w:tc>
          <w:tcPr>
            <w:tcW w:w="11078" w:type="dxa"/>
            <w:gridSpan w:val="2"/>
            <w:vMerge w:val="restart"/>
            <w:shd w:val="clear" w:color="auto" w:fill="FFFF00"/>
          </w:tcPr>
          <w:p w:rsidR="00993C74" w:rsidRDefault="00993C74" w:rsidP="00CC5E9E">
            <w:pPr>
              <w:pStyle w:val="TableParagraph"/>
              <w:spacing w:before="7"/>
              <w:jc w:val="center"/>
              <w:rPr>
                <w:b/>
                <w:sz w:val="31"/>
              </w:rPr>
            </w:pPr>
            <w:r>
              <w:rPr>
                <w:b/>
                <w:color w:val="304F9C"/>
                <w:sz w:val="31"/>
              </w:rPr>
              <w:t>3.2.2 Biomechanical movement</w:t>
            </w:r>
          </w:p>
        </w:tc>
        <w:tc>
          <w:tcPr>
            <w:tcW w:w="3431" w:type="dxa"/>
            <w:gridSpan w:val="6"/>
            <w:shd w:val="clear" w:color="auto" w:fill="D9D9D9"/>
          </w:tcPr>
          <w:p w:rsidR="00993C74" w:rsidRPr="00B136C5" w:rsidRDefault="00993C74" w:rsidP="00CC5E9E">
            <w:pPr>
              <w:pStyle w:val="TableParagraph"/>
              <w:spacing w:before="1" w:line="271" w:lineRule="exact"/>
              <w:jc w:val="center"/>
              <w:rPr>
                <w:b/>
                <w:sz w:val="16"/>
                <w:szCs w:val="16"/>
              </w:rPr>
            </w:pPr>
            <w:r w:rsidRPr="00B136C5">
              <w:rPr>
                <w:b/>
                <w:sz w:val="16"/>
                <w:szCs w:val="16"/>
              </w:rPr>
              <w:t>Confidence of Knowledge at…</w:t>
            </w:r>
          </w:p>
        </w:tc>
      </w:tr>
      <w:tr w:rsidR="00993C74" w:rsidTr="00CC5E9E">
        <w:trPr>
          <w:trHeight w:val="292"/>
        </w:trPr>
        <w:tc>
          <w:tcPr>
            <w:tcW w:w="11078" w:type="dxa"/>
            <w:gridSpan w:val="2"/>
            <w:vMerge/>
            <w:tcBorders>
              <w:top w:val="nil"/>
            </w:tcBorders>
            <w:shd w:val="clear" w:color="auto" w:fill="FFFF00"/>
          </w:tcPr>
          <w:p w:rsidR="00993C74" w:rsidRDefault="00993C74" w:rsidP="00CC5E9E">
            <w:pPr>
              <w:rPr>
                <w:sz w:val="2"/>
                <w:szCs w:val="2"/>
              </w:rPr>
            </w:pPr>
          </w:p>
        </w:tc>
        <w:tc>
          <w:tcPr>
            <w:tcW w:w="1701" w:type="dxa"/>
            <w:gridSpan w:val="3"/>
          </w:tcPr>
          <w:p w:rsidR="00993C74" w:rsidRPr="00B136C5" w:rsidRDefault="00993C74" w:rsidP="00CC5E9E">
            <w:pPr>
              <w:pStyle w:val="TableParagraph"/>
              <w:spacing w:before="1" w:line="271" w:lineRule="exact"/>
              <w:ind w:right="1020"/>
              <w:jc w:val="center"/>
              <w:rPr>
                <w:b/>
                <w:sz w:val="16"/>
                <w:szCs w:val="16"/>
              </w:rPr>
            </w:pPr>
            <w:r w:rsidRPr="00B136C5">
              <w:rPr>
                <w:b/>
                <w:sz w:val="16"/>
                <w:szCs w:val="16"/>
              </w:rPr>
              <w:t>January</w:t>
            </w:r>
          </w:p>
        </w:tc>
        <w:tc>
          <w:tcPr>
            <w:tcW w:w="1730" w:type="dxa"/>
            <w:gridSpan w:val="3"/>
          </w:tcPr>
          <w:p w:rsidR="00993C74" w:rsidRPr="00B136C5" w:rsidRDefault="00993C74" w:rsidP="00CC5E9E">
            <w:pPr>
              <w:pStyle w:val="TableParagraph"/>
              <w:spacing w:before="1" w:line="271" w:lineRule="exact"/>
              <w:ind w:right="1009"/>
              <w:jc w:val="center"/>
              <w:rPr>
                <w:b/>
                <w:sz w:val="16"/>
                <w:szCs w:val="16"/>
              </w:rPr>
            </w:pPr>
            <w:r w:rsidRPr="00B136C5">
              <w:rPr>
                <w:b/>
                <w:sz w:val="16"/>
                <w:szCs w:val="16"/>
              </w:rPr>
              <w:t>May</w:t>
            </w:r>
          </w:p>
        </w:tc>
      </w:tr>
      <w:tr w:rsidR="009572D4" w:rsidTr="00B136C5">
        <w:trPr>
          <w:trHeight w:val="585"/>
        </w:trPr>
        <w:tc>
          <w:tcPr>
            <w:tcW w:w="3990" w:type="dxa"/>
          </w:tcPr>
          <w:p w:rsidR="009572D4" w:rsidRDefault="009572D4">
            <w:pPr>
              <w:pStyle w:val="TableParagraph"/>
              <w:spacing w:before="6"/>
              <w:ind w:left="88" w:right="76"/>
              <w:jc w:val="center"/>
            </w:pPr>
          </w:p>
        </w:tc>
        <w:tc>
          <w:tcPr>
            <w:tcW w:w="7088" w:type="dxa"/>
          </w:tcPr>
          <w:p w:rsidR="009572D4" w:rsidRDefault="00993C74">
            <w:pPr>
              <w:pStyle w:val="TableParagraph"/>
              <w:spacing w:before="1" w:line="290" w:lineRule="atLeast"/>
              <w:ind w:left="110" w:right="578"/>
            </w:pPr>
            <w:r>
              <w:t>Students should develop knowledge and understanding of motion and forces, and their relevance to performance in physical activity and sport. Students should have a knowledge and use of biomechanical definitions, equations, formulae and units of measurement and demonstrate the ability to plot, label and interpret biomechanical graphs and diagrams.</w:t>
            </w: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67" w:type="dxa"/>
          </w:tcPr>
          <w:p w:rsidR="009572D4" w:rsidRPr="00B136C5" w:rsidRDefault="009572D4">
            <w:pPr>
              <w:pStyle w:val="TableParagraph"/>
              <w:rPr>
                <w:rFonts w:ascii="Times New Roman"/>
                <w:sz w:val="16"/>
                <w:szCs w:val="16"/>
              </w:rPr>
            </w:pPr>
          </w:p>
        </w:tc>
        <w:tc>
          <w:tcPr>
            <w:tcW w:w="596" w:type="dxa"/>
          </w:tcPr>
          <w:p w:rsidR="009572D4" w:rsidRPr="00B136C5" w:rsidRDefault="009572D4">
            <w:pPr>
              <w:pStyle w:val="TableParagraph"/>
              <w:rPr>
                <w:rFonts w:ascii="Times New Roman"/>
                <w:sz w:val="16"/>
                <w:szCs w:val="16"/>
              </w:rPr>
            </w:pPr>
          </w:p>
        </w:tc>
      </w:tr>
      <w:tr w:rsidR="00993C74" w:rsidRPr="00B136C5" w:rsidTr="00CC5E9E">
        <w:trPr>
          <w:trHeight w:val="345"/>
        </w:trPr>
        <w:tc>
          <w:tcPr>
            <w:tcW w:w="3990" w:type="dxa"/>
            <w:tcBorders>
              <w:top w:val="nil"/>
              <w:left w:val="nil"/>
              <w:bottom w:val="nil"/>
              <w:right w:val="nil"/>
            </w:tcBorders>
            <w:shd w:val="clear" w:color="auto" w:fill="000000"/>
          </w:tcPr>
          <w:p w:rsidR="00993C74" w:rsidRPr="00B136C5" w:rsidRDefault="00993C74" w:rsidP="00CC5E9E">
            <w:pPr>
              <w:pStyle w:val="TableParagraph"/>
              <w:spacing w:before="2" w:line="323" w:lineRule="exact"/>
              <w:ind w:left="221" w:right="209"/>
              <w:jc w:val="center"/>
              <w:rPr>
                <w:b/>
                <w:sz w:val="28"/>
                <w:szCs w:val="28"/>
              </w:rPr>
            </w:pPr>
            <w:r>
              <w:rPr>
                <w:b/>
                <w:color w:val="FFFFFF"/>
                <w:sz w:val="28"/>
                <w:szCs w:val="28"/>
              </w:rPr>
              <w:t>3.2.2.1</w:t>
            </w:r>
          </w:p>
        </w:tc>
        <w:tc>
          <w:tcPr>
            <w:tcW w:w="7088" w:type="dxa"/>
            <w:tcBorders>
              <w:top w:val="nil"/>
              <w:left w:val="nil"/>
              <w:bottom w:val="nil"/>
              <w:right w:val="nil"/>
            </w:tcBorders>
            <w:shd w:val="clear" w:color="auto" w:fill="000000"/>
          </w:tcPr>
          <w:p w:rsidR="00993C74" w:rsidRDefault="00993C74" w:rsidP="00CC5E9E">
            <w:pPr>
              <w:pStyle w:val="TableParagraph"/>
              <w:spacing w:before="6"/>
              <w:ind w:right="204"/>
              <w:rPr>
                <w:b/>
                <w:sz w:val="24"/>
              </w:rPr>
            </w:pPr>
            <w:r>
              <w:rPr>
                <w:b/>
                <w:sz w:val="24"/>
              </w:rPr>
              <w:t xml:space="preserve"> Biomechanical Principles </w:t>
            </w:r>
          </w:p>
        </w:tc>
        <w:tc>
          <w:tcPr>
            <w:tcW w:w="567" w:type="dxa"/>
            <w:shd w:val="clear" w:color="auto" w:fill="FF0000"/>
          </w:tcPr>
          <w:p w:rsidR="00993C74" w:rsidRPr="00B136C5" w:rsidRDefault="00993C74"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993C74" w:rsidRPr="00B136C5" w:rsidRDefault="00993C74"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993C74" w:rsidRPr="00B136C5" w:rsidRDefault="00993C74"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993C74" w:rsidRPr="00B136C5" w:rsidRDefault="00993C74"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993C74" w:rsidRPr="00B136C5" w:rsidRDefault="00993C74"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993C74" w:rsidRPr="00B136C5" w:rsidRDefault="00993C74" w:rsidP="00CC5E9E">
            <w:pPr>
              <w:pStyle w:val="TableParagraph"/>
              <w:spacing w:before="6"/>
              <w:ind w:left="127" w:right="117"/>
              <w:jc w:val="center"/>
              <w:rPr>
                <w:sz w:val="16"/>
                <w:szCs w:val="16"/>
              </w:rPr>
            </w:pPr>
            <w:r w:rsidRPr="00B136C5">
              <w:rPr>
                <w:sz w:val="16"/>
                <w:szCs w:val="16"/>
              </w:rPr>
              <w:t>Green</w:t>
            </w:r>
          </w:p>
        </w:tc>
      </w:tr>
      <w:tr w:rsidR="00993C74" w:rsidTr="00B136C5">
        <w:trPr>
          <w:trHeight w:val="585"/>
        </w:trPr>
        <w:tc>
          <w:tcPr>
            <w:tcW w:w="3990" w:type="dxa"/>
          </w:tcPr>
          <w:p w:rsidR="00993C74" w:rsidRDefault="00993C74">
            <w:pPr>
              <w:pStyle w:val="TableParagraph"/>
              <w:spacing w:before="6"/>
              <w:ind w:left="88" w:right="76"/>
              <w:jc w:val="center"/>
            </w:pPr>
            <w:r>
              <w:t>Newton’s Three Laws of linear motion applied to sporting movements</w:t>
            </w:r>
          </w:p>
        </w:tc>
        <w:tc>
          <w:tcPr>
            <w:tcW w:w="7088" w:type="dxa"/>
          </w:tcPr>
          <w:p w:rsidR="00993C74" w:rsidRDefault="00993C74">
            <w:pPr>
              <w:pStyle w:val="TableParagraph"/>
              <w:spacing w:before="1" w:line="290" w:lineRule="atLeast"/>
              <w:ind w:left="110" w:right="578"/>
            </w:pPr>
            <w:r>
              <w:t>First law (inertia), second law (acceleration), third law (action/reaction). Force.</w:t>
            </w: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993C74" w:rsidTr="00B136C5">
        <w:trPr>
          <w:trHeight w:val="585"/>
        </w:trPr>
        <w:tc>
          <w:tcPr>
            <w:tcW w:w="3990" w:type="dxa"/>
          </w:tcPr>
          <w:p w:rsidR="00993C74" w:rsidRDefault="00993C74">
            <w:pPr>
              <w:pStyle w:val="TableParagraph"/>
              <w:spacing w:before="6"/>
              <w:ind w:left="88" w:right="76"/>
              <w:jc w:val="center"/>
            </w:pPr>
            <w:r>
              <w:t>Definitions, equations and units of example scalars.</w:t>
            </w:r>
          </w:p>
        </w:tc>
        <w:tc>
          <w:tcPr>
            <w:tcW w:w="7088" w:type="dxa"/>
          </w:tcPr>
          <w:p w:rsidR="00993C74" w:rsidRDefault="006A577E">
            <w:pPr>
              <w:pStyle w:val="TableParagraph"/>
              <w:spacing w:before="1" w:line="290" w:lineRule="atLeast"/>
              <w:ind w:left="110" w:right="578"/>
            </w:pPr>
            <w:r>
              <w:t>Speed, distance.</w:t>
            </w: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993C74" w:rsidTr="00B136C5">
        <w:trPr>
          <w:trHeight w:val="585"/>
        </w:trPr>
        <w:tc>
          <w:tcPr>
            <w:tcW w:w="3990" w:type="dxa"/>
          </w:tcPr>
          <w:p w:rsidR="00993C74" w:rsidRDefault="006A577E">
            <w:pPr>
              <w:pStyle w:val="TableParagraph"/>
              <w:spacing w:before="6"/>
              <w:ind w:left="88" w:right="76"/>
              <w:jc w:val="center"/>
            </w:pPr>
            <w:r>
              <w:t>Centre of mass.</w:t>
            </w:r>
          </w:p>
        </w:tc>
        <w:tc>
          <w:tcPr>
            <w:tcW w:w="7088" w:type="dxa"/>
          </w:tcPr>
          <w:p w:rsidR="00993C74" w:rsidRDefault="00993C74">
            <w:pPr>
              <w:pStyle w:val="TableParagraph"/>
              <w:spacing w:before="1" w:line="290" w:lineRule="atLeast"/>
              <w:ind w:left="110" w:right="578"/>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993C74" w:rsidTr="00B136C5">
        <w:trPr>
          <w:trHeight w:val="585"/>
        </w:trPr>
        <w:tc>
          <w:tcPr>
            <w:tcW w:w="3990" w:type="dxa"/>
          </w:tcPr>
          <w:p w:rsidR="00993C74" w:rsidRDefault="006A577E">
            <w:pPr>
              <w:pStyle w:val="TableParagraph"/>
              <w:spacing w:before="6"/>
              <w:ind w:left="88" w:right="76"/>
              <w:jc w:val="center"/>
            </w:pPr>
            <w:r>
              <w:t>Factors affecting stability.</w:t>
            </w:r>
          </w:p>
        </w:tc>
        <w:tc>
          <w:tcPr>
            <w:tcW w:w="7088" w:type="dxa"/>
          </w:tcPr>
          <w:p w:rsidR="00993C74" w:rsidRDefault="006A577E">
            <w:pPr>
              <w:pStyle w:val="TableParagraph"/>
              <w:spacing w:before="1" w:line="290" w:lineRule="atLeast"/>
              <w:ind w:left="110" w:right="578"/>
            </w:pPr>
            <w:r>
              <w:t>Height of centre of mass, area of base of support, position of line of gravity and body mass.</w:t>
            </w: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6A577E" w:rsidRPr="00B136C5" w:rsidTr="00CC5E9E">
        <w:trPr>
          <w:trHeight w:val="345"/>
        </w:trPr>
        <w:tc>
          <w:tcPr>
            <w:tcW w:w="3990" w:type="dxa"/>
            <w:tcBorders>
              <w:top w:val="nil"/>
              <w:left w:val="nil"/>
              <w:bottom w:val="nil"/>
              <w:right w:val="nil"/>
            </w:tcBorders>
            <w:shd w:val="clear" w:color="auto" w:fill="000000"/>
          </w:tcPr>
          <w:p w:rsidR="006A577E" w:rsidRPr="00B136C5" w:rsidRDefault="006A577E" w:rsidP="00CC5E9E">
            <w:pPr>
              <w:pStyle w:val="TableParagraph"/>
              <w:spacing w:before="2" w:line="323" w:lineRule="exact"/>
              <w:ind w:left="221" w:right="209"/>
              <w:jc w:val="center"/>
              <w:rPr>
                <w:b/>
                <w:sz w:val="28"/>
                <w:szCs w:val="28"/>
              </w:rPr>
            </w:pPr>
            <w:r>
              <w:rPr>
                <w:b/>
                <w:color w:val="FFFFFF"/>
                <w:sz w:val="28"/>
                <w:szCs w:val="28"/>
              </w:rPr>
              <w:t>3.2.2.2</w:t>
            </w:r>
          </w:p>
        </w:tc>
        <w:tc>
          <w:tcPr>
            <w:tcW w:w="7088" w:type="dxa"/>
            <w:tcBorders>
              <w:top w:val="nil"/>
              <w:left w:val="nil"/>
              <w:bottom w:val="nil"/>
              <w:right w:val="nil"/>
            </w:tcBorders>
            <w:shd w:val="clear" w:color="auto" w:fill="000000"/>
          </w:tcPr>
          <w:p w:rsidR="006A577E" w:rsidRDefault="006A577E" w:rsidP="00CC5E9E">
            <w:pPr>
              <w:pStyle w:val="TableParagraph"/>
              <w:spacing w:before="6"/>
              <w:ind w:right="204"/>
              <w:rPr>
                <w:b/>
                <w:sz w:val="24"/>
              </w:rPr>
            </w:pPr>
            <w:r>
              <w:rPr>
                <w:b/>
                <w:sz w:val="24"/>
              </w:rPr>
              <w:t xml:space="preserve"> Levers </w:t>
            </w:r>
          </w:p>
        </w:tc>
        <w:tc>
          <w:tcPr>
            <w:tcW w:w="567" w:type="dxa"/>
            <w:shd w:val="clear" w:color="auto" w:fill="FF0000"/>
          </w:tcPr>
          <w:p w:rsidR="006A577E" w:rsidRPr="00B136C5" w:rsidRDefault="006A577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6A577E" w:rsidRPr="00B136C5" w:rsidRDefault="006A577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6A577E" w:rsidRPr="00B136C5" w:rsidRDefault="006A577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6A577E" w:rsidRPr="00B136C5" w:rsidRDefault="006A577E" w:rsidP="00CC5E9E">
            <w:pPr>
              <w:pStyle w:val="TableParagraph"/>
              <w:spacing w:before="6"/>
              <w:ind w:left="127" w:right="117"/>
              <w:jc w:val="center"/>
              <w:rPr>
                <w:sz w:val="16"/>
                <w:szCs w:val="16"/>
              </w:rPr>
            </w:pPr>
            <w:r w:rsidRPr="00B136C5">
              <w:rPr>
                <w:sz w:val="16"/>
                <w:szCs w:val="16"/>
              </w:rPr>
              <w:t>Green</w:t>
            </w:r>
          </w:p>
        </w:tc>
      </w:tr>
      <w:tr w:rsidR="00993C74" w:rsidTr="00B136C5">
        <w:trPr>
          <w:trHeight w:val="585"/>
        </w:trPr>
        <w:tc>
          <w:tcPr>
            <w:tcW w:w="3990" w:type="dxa"/>
          </w:tcPr>
          <w:p w:rsidR="00993C74" w:rsidRDefault="006A577E">
            <w:pPr>
              <w:pStyle w:val="TableParagraph"/>
              <w:spacing w:before="6"/>
              <w:ind w:left="88" w:right="76"/>
              <w:jc w:val="center"/>
            </w:pPr>
            <w:r>
              <w:t>Three classes of lever and examples of their use in the body during physical activity and sport.</w:t>
            </w:r>
          </w:p>
        </w:tc>
        <w:tc>
          <w:tcPr>
            <w:tcW w:w="7088" w:type="dxa"/>
          </w:tcPr>
          <w:p w:rsidR="00993C74" w:rsidRDefault="00993C74">
            <w:pPr>
              <w:pStyle w:val="TableParagraph"/>
              <w:spacing w:before="1" w:line="290" w:lineRule="atLeast"/>
              <w:ind w:left="110" w:right="578"/>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993C74" w:rsidTr="00B136C5">
        <w:trPr>
          <w:trHeight w:val="585"/>
        </w:trPr>
        <w:tc>
          <w:tcPr>
            <w:tcW w:w="3990" w:type="dxa"/>
          </w:tcPr>
          <w:p w:rsidR="00993C74" w:rsidRDefault="006A577E">
            <w:pPr>
              <w:pStyle w:val="TableParagraph"/>
              <w:spacing w:before="6"/>
              <w:ind w:left="88" w:right="76"/>
              <w:jc w:val="center"/>
            </w:pPr>
            <w:r>
              <w:t>Mechanical advantage and mechanical disadvantage of each class of lever.</w:t>
            </w:r>
          </w:p>
        </w:tc>
        <w:tc>
          <w:tcPr>
            <w:tcW w:w="7088" w:type="dxa"/>
          </w:tcPr>
          <w:p w:rsidR="00993C74" w:rsidRDefault="00993C74">
            <w:pPr>
              <w:pStyle w:val="TableParagraph"/>
              <w:spacing w:before="1" w:line="290" w:lineRule="atLeast"/>
              <w:ind w:left="110" w:right="578"/>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6A577E" w:rsidRPr="00B136C5" w:rsidTr="00CC5E9E">
        <w:trPr>
          <w:trHeight w:val="345"/>
        </w:trPr>
        <w:tc>
          <w:tcPr>
            <w:tcW w:w="3990" w:type="dxa"/>
            <w:tcBorders>
              <w:top w:val="nil"/>
              <w:left w:val="nil"/>
              <w:bottom w:val="nil"/>
              <w:right w:val="nil"/>
            </w:tcBorders>
            <w:shd w:val="clear" w:color="auto" w:fill="000000"/>
          </w:tcPr>
          <w:p w:rsidR="006A577E" w:rsidRPr="00B136C5" w:rsidRDefault="006A577E" w:rsidP="00CC5E9E">
            <w:pPr>
              <w:pStyle w:val="TableParagraph"/>
              <w:spacing w:before="2" w:line="323" w:lineRule="exact"/>
              <w:ind w:left="221" w:right="209"/>
              <w:jc w:val="center"/>
              <w:rPr>
                <w:b/>
                <w:sz w:val="28"/>
                <w:szCs w:val="28"/>
              </w:rPr>
            </w:pPr>
            <w:r>
              <w:rPr>
                <w:b/>
                <w:color w:val="FFFFFF"/>
                <w:sz w:val="28"/>
                <w:szCs w:val="28"/>
              </w:rPr>
              <w:t>3.2.2.3</w:t>
            </w:r>
          </w:p>
        </w:tc>
        <w:tc>
          <w:tcPr>
            <w:tcW w:w="7088" w:type="dxa"/>
            <w:tcBorders>
              <w:top w:val="nil"/>
              <w:left w:val="nil"/>
              <w:bottom w:val="nil"/>
              <w:right w:val="nil"/>
            </w:tcBorders>
            <w:shd w:val="clear" w:color="auto" w:fill="000000"/>
          </w:tcPr>
          <w:p w:rsidR="006A577E" w:rsidRDefault="006A577E" w:rsidP="00CC5E9E">
            <w:pPr>
              <w:pStyle w:val="TableParagraph"/>
              <w:spacing w:before="6"/>
              <w:ind w:right="204"/>
              <w:rPr>
                <w:b/>
                <w:sz w:val="24"/>
              </w:rPr>
            </w:pPr>
            <w:r>
              <w:rPr>
                <w:b/>
                <w:sz w:val="24"/>
              </w:rPr>
              <w:t xml:space="preserve"> Linear motion  </w:t>
            </w:r>
          </w:p>
        </w:tc>
        <w:tc>
          <w:tcPr>
            <w:tcW w:w="567" w:type="dxa"/>
            <w:shd w:val="clear" w:color="auto" w:fill="FF0000"/>
          </w:tcPr>
          <w:p w:rsidR="006A577E" w:rsidRPr="00B136C5" w:rsidRDefault="006A577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6A577E" w:rsidRPr="00B136C5" w:rsidRDefault="006A577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6A577E" w:rsidRPr="00B136C5" w:rsidRDefault="006A577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6A577E" w:rsidRPr="00B136C5" w:rsidRDefault="006A577E" w:rsidP="00CC5E9E">
            <w:pPr>
              <w:pStyle w:val="TableParagraph"/>
              <w:spacing w:before="6"/>
              <w:ind w:left="127" w:right="117"/>
              <w:jc w:val="center"/>
              <w:rPr>
                <w:sz w:val="16"/>
                <w:szCs w:val="16"/>
              </w:rPr>
            </w:pPr>
            <w:r w:rsidRPr="00B136C5">
              <w:rPr>
                <w:sz w:val="16"/>
                <w:szCs w:val="16"/>
              </w:rPr>
              <w:t>Green</w:t>
            </w:r>
          </w:p>
        </w:tc>
      </w:tr>
      <w:tr w:rsidR="00993C74" w:rsidTr="00B136C5">
        <w:trPr>
          <w:trHeight w:val="585"/>
        </w:trPr>
        <w:tc>
          <w:tcPr>
            <w:tcW w:w="3990" w:type="dxa"/>
          </w:tcPr>
          <w:p w:rsidR="00993C74" w:rsidRDefault="006A577E">
            <w:pPr>
              <w:pStyle w:val="TableParagraph"/>
              <w:spacing w:before="6"/>
              <w:ind w:left="88" w:right="76"/>
              <w:jc w:val="center"/>
            </w:pPr>
            <w:r>
              <w:t>An understanding of the forces acting on a performer during linear motion.</w:t>
            </w:r>
          </w:p>
        </w:tc>
        <w:tc>
          <w:tcPr>
            <w:tcW w:w="7088" w:type="dxa"/>
          </w:tcPr>
          <w:p w:rsidR="00993C74" w:rsidRDefault="006A577E">
            <w:pPr>
              <w:pStyle w:val="TableParagraph"/>
              <w:spacing w:before="1" w:line="290" w:lineRule="atLeast"/>
              <w:ind w:left="110" w:right="578"/>
            </w:pPr>
            <w:r>
              <w:t>Gravity, frictional force, air resistance, internal-muscular force, weight</w:t>
            </w: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993C74" w:rsidTr="00B136C5">
        <w:trPr>
          <w:trHeight w:val="585"/>
        </w:trPr>
        <w:tc>
          <w:tcPr>
            <w:tcW w:w="3990" w:type="dxa"/>
          </w:tcPr>
          <w:p w:rsidR="00993C74" w:rsidRDefault="006A577E">
            <w:pPr>
              <w:pStyle w:val="TableParagraph"/>
              <w:spacing w:before="6"/>
              <w:ind w:left="88" w:right="76"/>
              <w:jc w:val="center"/>
            </w:pPr>
            <w:r>
              <w:t>Definitions, equations and units of vectors.</w:t>
            </w:r>
          </w:p>
        </w:tc>
        <w:tc>
          <w:tcPr>
            <w:tcW w:w="7088" w:type="dxa"/>
          </w:tcPr>
          <w:p w:rsidR="00993C74" w:rsidRDefault="006A577E">
            <w:pPr>
              <w:pStyle w:val="TableParagraph"/>
              <w:spacing w:before="1" w:line="290" w:lineRule="atLeast"/>
              <w:ind w:left="110" w:right="578"/>
            </w:pPr>
            <w:r>
              <w:t>Weight, velocity, displacement, acceleration and momentum.</w:t>
            </w: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993C74" w:rsidTr="00B136C5">
        <w:trPr>
          <w:trHeight w:val="585"/>
        </w:trPr>
        <w:tc>
          <w:tcPr>
            <w:tcW w:w="3990" w:type="dxa"/>
          </w:tcPr>
          <w:p w:rsidR="00993C74" w:rsidRDefault="006A577E">
            <w:pPr>
              <w:pStyle w:val="TableParagraph"/>
              <w:spacing w:before="6"/>
              <w:ind w:left="88" w:right="76"/>
              <w:jc w:val="center"/>
            </w:pPr>
            <w:r>
              <w:t>Definitions, equations and units of scalars</w:t>
            </w:r>
          </w:p>
        </w:tc>
        <w:tc>
          <w:tcPr>
            <w:tcW w:w="7088" w:type="dxa"/>
          </w:tcPr>
          <w:p w:rsidR="00993C74" w:rsidRDefault="006A577E">
            <w:pPr>
              <w:pStyle w:val="TableParagraph"/>
              <w:spacing w:before="1" w:line="290" w:lineRule="atLeast"/>
              <w:ind w:left="110" w:right="578"/>
            </w:pPr>
            <w:r>
              <w:t>Mass, speed and distance.</w:t>
            </w: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993C74" w:rsidTr="00B136C5">
        <w:trPr>
          <w:trHeight w:val="585"/>
        </w:trPr>
        <w:tc>
          <w:tcPr>
            <w:tcW w:w="3990" w:type="dxa"/>
          </w:tcPr>
          <w:p w:rsidR="00993C74" w:rsidRDefault="006A577E">
            <w:pPr>
              <w:pStyle w:val="TableParagraph"/>
              <w:spacing w:before="6"/>
              <w:ind w:left="88" w:right="76"/>
              <w:jc w:val="center"/>
            </w:pPr>
            <w:r>
              <w:t>The relationship between impulse and increasing and decreasing momentum in sprinting through the interpretation of force/time graphs.</w:t>
            </w:r>
          </w:p>
        </w:tc>
        <w:tc>
          <w:tcPr>
            <w:tcW w:w="7088" w:type="dxa"/>
          </w:tcPr>
          <w:p w:rsidR="00993C74" w:rsidRDefault="00993C74">
            <w:pPr>
              <w:pStyle w:val="TableParagraph"/>
              <w:spacing w:before="1" w:line="290" w:lineRule="atLeast"/>
              <w:ind w:left="110" w:right="578"/>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6A577E" w:rsidRPr="00B136C5" w:rsidTr="00CC5E9E">
        <w:trPr>
          <w:trHeight w:val="345"/>
        </w:trPr>
        <w:tc>
          <w:tcPr>
            <w:tcW w:w="3990" w:type="dxa"/>
            <w:tcBorders>
              <w:top w:val="nil"/>
              <w:left w:val="nil"/>
              <w:bottom w:val="nil"/>
              <w:right w:val="nil"/>
            </w:tcBorders>
            <w:shd w:val="clear" w:color="auto" w:fill="000000"/>
          </w:tcPr>
          <w:p w:rsidR="006A577E" w:rsidRPr="00B136C5" w:rsidRDefault="006A577E" w:rsidP="00CC5E9E">
            <w:pPr>
              <w:pStyle w:val="TableParagraph"/>
              <w:spacing w:before="2" w:line="323" w:lineRule="exact"/>
              <w:ind w:left="221" w:right="209"/>
              <w:jc w:val="center"/>
              <w:rPr>
                <w:b/>
                <w:sz w:val="28"/>
                <w:szCs w:val="28"/>
              </w:rPr>
            </w:pPr>
            <w:r>
              <w:rPr>
                <w:b/>
                <w:color w:val="FFFFFF"/>
                <w:sz w:val="28"/>
                <w:szCs w:val="28"/>
              </w:rPr>
              <w:t>3.2.2.4</w:t>
            </w:r>
          </w:p>
        </w:tc>
        <w:tc>
          <w:tcPr>
            <w:tcW w:w="7088" w:type="dxa"/>
            <w:tcBorders>
              <w:top w:val="nil"/>
              <w:left w:val="nil"/>
              <w:bottom w:val="nil"/>
              <w:right w:val="nil"/>
            </w:tcBorders>
            <w:shd w:val="clear" w:color="auto" w:fill="000000"/>
          </w:tcPr>
          <w:p w:rsidR="006A577E" w:rsidRDefault="006A577E" w:rsidP="00CC5E9E">
            <w:pPr>
              <w:pStyle w:val="TableParagraph"/>
              <w:spacing w:before="6"/>
              <w:ind w:right="204"/>
              <w:rPr>
                <w:b/>
                <w:sz w:val="24"/>
              </w:rPr>
            </w:pPr>
            <w:r>
              <w:rPr>
                <w:b/>
                <w:sz w:val="24"/>
              </w:rPr>
              <w:t xml:space="preserve"> Angular motion  </w:t>
            </w:r>
          </w:p>
        </w:tc>
        <w:tc>
          <w:tcPr>
            <w:tcW w:w="567" w:type="dxa"/>
            <w:shd w:val="clear" w:color="auto" w:fill="FF0000"/>
          </w:tcPr>
          <w:p w:rsidR="006A577E" w:rsidRPr="00B136C5" w:rsidRDefault="006A577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6A577E" w:rsidRPr="00B136C5" w:rsidRDefault="006A577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6A577E" w:rsidRPr="00B136C5" w:rsidRDefault="006A577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6A577E" w:rsidRPr="00B136C5" w:rsidRDefault="006A577E" w:rsidP="00CC5E9E">
            <w:pPr>
              <w:pStyle w:val="TableParagraph"/>
              <w:spacing w:before="6"/>
              <w:ind w:left="127" w:right="117"/>
              <w:jc w:val="center"/>
              <w:rPr>
                <w:sz w:val="16"/>
                <w:szCs w:val="16"/>
              </w:rPr>
            </w:pPr>
            <w:r w:rsidRPr="00B136C5">
              <w:rPr>
                <w:sz w:val="16"/>
                <w:szCs w:val="16"/>
              </w:rPr>
              <w:t>Green</w:t>
            </w:r>
          </w:p>
        </w:tc>
      </w:tr>
      <w:tr w:rsidR="00993C74" w:rsidTr="00B136C5">
        <w:trPr>
          <w:trHeight w:val="585"/>
        </w:trPr>
        <w:tc>
          <w:tcPr>
            <w:tcW w:w="3990" w:type="dxa"/>
          </w:tcPr>
          <w:p w:rsidR="00993C74" w:rsidRDefault="006A577E">
            <w:pPr>
              <w:pStyle w:val="TableParagraph"/>
              <w:spacing w:before="6"/>
              <w:ind w:left="88" w:right="76"/>
              <w:jc w:val="center"/>
            </w:pPr>
            <w:r>
              <w:t>Application of Newton’s laws to angular motion</w:t>
            </w:r>
          </w:p>
        </w:tc>
        <w:tc>
          <w:tcPr>
            <w:tcW w:w="7088" w:type="dxa"/>
          </w:tcPr>
          <w:p w:rsidR="00993C74" w:rsidRDefault="00993C74">
            <w:pPr>
              <w:pStyle w:val="TableParagraph"/>
              <w:spacing w:before="1" w:line="290" w:lineRule="atLeast"/>
              <w:ind w:left="110" w:right="578"/>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993C74" w:rsidTr="00B136C5">
        <w:trPr>
          <w:trHeight w:val="585"/>
        </w:trPr>
        <w:tc>
          <w:tcPr>
            <w:tcW w:w="3990" w:type="dxa"/>
          </w:tcPr>
          <w:p w:rsidR="00993C74" w:rsidRDefault="006A577E">
            <w:pPr>
              <w:pStyle w:val="TableParagraph"/>
              <w:spacing w:before="6"/>
              <w:ind w:left="88" w:right="76"/>
              <w:jc w:val="center"/>
            </w:pPr>
            <w:r>
              <w:t>Definitions and units for angular motion</w:t>
            </w:r>
          </w:p>
        </w:tc>
        <w:tc>
          <w:tcPr>
            <w:tcW w:w="7088" w:type="dxa"/>
          </w:tcPr>
          <w:p w:rsidR="00993C74" w:rsidRDefault="006A577E">
            <w:pPr>
              <w:pStyle w:val="TableParagraph"/>
              <w:spacing w:before="1" w:line="290" w:lineRule="atLeast"/>
              <w:ind w:left="110" w:right="578"/>
            </w:pPr>
            <w:r>
              <w:t>Angular displacement, angular velocity, angular acceleration.</w:t>
            </w: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993C74" w:rsidTr="00B136C5">
        <w:trPr>
          <w:trHeight w:val="585"/>
        </w:trPr>
        <w:tc>
          <w:tcPr>
            <w:tcW w:w="3990" w:type="dxa"/>
          </w:tcPr>
          <w:p w:rsidR="00993C74" w:rsidRDefault="006A577E">
            <w:pPr>
              <w:pStyle w:val="TableParagraph"/>
              <w:spacing w:before="6"/>
              <w:ind w:left="88" w:right="76"/>
              <w:jc w:val="center"/>
            </w:pPr>
            <w:r>
              <w:t>Conservation of angular momentum during flight, moment of inertia and its relationship with angular velocity.</w:t>
            </w:r>
          </w:p>
        </w:tc>
        <w:tc>
          <w:tcPr>
            <w:tcW w:w="7088" w:type="dxa"/>
          </w:tcPr>
          <w:p w:rsidR="00993C74" w:rsidRDefault="00993C74">
            <w:pPr>
              <w:pStyle w:val="TableParagraph"/>
              <w:spacing w:before="1" w:line="290" w:lineRule="atLeast"/>
              <w:ind w:left="110" w:right="578"/>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6A577E" w:rsidRPr="00B136C5" w:rsidTr="00CC5E9E">
        <w:trPr>
          <w:trHeight w:val="345"/>
        </w:trPr>
        <w:tc>
          <w:tcPr>
            <w:tcW w:w="3990" w:type="dxa"/>
            <w:tcBorders>
              <w:top w:val="nil"/>
              <w:left w:val="nil"/>
              <w:bottom w:val="nil"/>
              <w:right w:val="nil"/>
            </w:tcBorders>
            <w:shd w:val="clear" w:color="auto" w:fill="000000"/>
          </w:tcPr>
          <w:p w:rsidR="006A577E" w:rsidRPr="00B136C5" w:rsidRDefault="006A577E" w:rsidP="00CC5E9E">
            <w:pPr>
              <w:pStyle w:val="TableParagraph"/>
              <w:spacing w:before="2" w:line="323" w:lineRule="exact"/>
              <w:ind w:left="221" w:right="209"/>
              <w:jc w:val="center"/>
              <w:rPr>
                <w:b/>
                <w:sz w:val="28"/>
                <w:szCs w:val="28"/>
              </w:rPr>
            </w:pPr>
            <w:r>
              <w:rPr>
                <w:b/>
                <w:color w:val="FFFFFF"/>
                <w:sz w:val="28"/>
                <w:szCs w:val="28"/>
              </w:rPr>
              <w:t>3.2.2.5</w:t>
            </w:r>
          </w:p>
        </w:tc>
        <w:tc>
          <w:tcPr>
            <w:tcW w:w="7088" w:type="dxa"/>
            <w:tcBorders>
              <w:top w:val="nil"/>
              <w:left w:val="nil"/>
              <w:bottom w:val="nil"/>
              <w:right w:val="nil"/>
            </w:tcBorders>
            <w:shd w:val="clear" w:color="auto" w:fill="000000"/>
          </w:tcPr>
          <w:p w:rsidR="006A577E" w:rsidRDefault="006A577E" w:rsidP="00CC5E9E">
            <w:pPr>
              <w:pStyle w:val="TableParagraph"/>
              <w:spacing w:before="6"/>
              <w:ind w:right="204"/>
              <w:rPr>
                <w:b/>
                <w:sz w:val="24"/>
              </w:rPr>
            </w:pPr>
            <w:r>
              <w:rPr>
                <w:b/>
                <w:sz w:val="24"/>
              </w:rPr>
              <w:t xml:space="preserve"> Projectile motion  </w:t>
            </w:r>
          </w:p>
        </w:tc>
        <w:tc>
          <w:tcPr>
            <w:tcW w:w="567" w:type="dxa"/>
            <w:shd w:val="clear" w:color="auto" w:fill="FF0000"/>
          </w:tcPr>
          <w:p w:rsidR="006A577E" w:rsidRPr="00B136C5" w:rsidRDefault="006A577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6A577E" w:rsidRPr="00B136C5" w:rsidRDefault="006A577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6A577E" w:rsidRPr="00B136C5" w:rsidRDefault="006A577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6A577E" w:rsidRPr="00B136C5" w:rsidRDefault="006A577E" w:rsidP="00CC5E9E">
            <w:pPr>
              <w:pStyle w:val="TableParagraph"/>
              <w:spacing w:before="6"/>
              <w:ind w:left="127" w:right="117"/>
              <w:jc w:val="center"/>
              <w:rPr>
                <w:sz w:val="16"/>
                <w:szCs w:val="16"/>
              </w:rPr>
            </w:pPr>
            <w:r w:rsidRPr="00B136C5">
              <w:rPr>
                <w:sz w:val="16"/>
                <w:szCs w:val="16"/>
              </w:rPr>
              <w:t>Green</w:t>
            </w:r>
          </w:p>
        </w:tc>
      </w:tr>
      <w:tr w:rsidR="00993C74" w:rsidTr="00B136C5">
        <w:trPr>
          <w:trHeight w:val="585"/>
        </w:trPr>
        <w:tc>
          <w:tcPr>
            <w:tcW w:w="3990" w:type="dxa"/>
          </w:tcPr>
          <w:p w:rsidR="00993C74" w:rsidRDefault="006A577E">
            <w:pPr>
              <w:pStyle w:val="TableParagraph"/>
              <w:spacing w:before="6"/>
              <w:ind w:left="88" w:right="76"/>
              <w:jc w:val="center"/>
            </w:pPr>
            <w:r>
              <w:t>Factors affecting horizontal displacement of projectiles.</w:t>
            </w:r>
          </w:p>
        </w:tc>
        <w:tc>
          <w:tcPr>
            <w:tcW w:w="7088" w:type="dxa"/>
          </w:tcPr>
          <w:p w:rsidR="00993C74" w:rsidRDefault="00993C74">
            <w:pPr>
              <w:pStyle w:val="TableParagraph"/>
              <w:spacing w:before="1" w:line="290" w:lineRule="atLeast"/>
              <w:ind w:left="110" w:right="578"/>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67" w:type="dxa"/>
          </w:tcPr>
          <w:p w:rsidR="00993C74" w:rsidRPr="00B136C5" w:rsidRDefault="00993C74">
            <w:pPr>
              <w:pStyle w:val="TableParagraph"/>
              <w:rPr>
                <w:rFonts w:ascii="Times New Roman"/>
                <w:sz w:val="16"/>
                <w:szCs w:val="16"/>
              </w:rPr>
            </w:pPr>
          </w:p>
        </w:tc>
        <w:tc>
          <w:tcPr>
            <w:tcW w:w="596" w:type="dxa"/>
          </w:tcPr>
          <w:p w:rsidR="00993C74" w:rsidRPr="00B136C5" w:rsidRDefault="00993C74">
            <w:pPr>
              <w:pStyle w:val="TableParagraph"/>
              <w:rPr>
                <w:rFonts w:ascii="Times New Roman"/>
                <w:sz w:val="16"/>
                <w:szCs w:val="16"/>
              </w:rPr>
            </w:pPr>
          </w:p>
        </w:tc>
      </w:tr>
      <w:tr w:rsidR="006A577E" w:rsidTr="00B136C5">
        <w:trPr>
          <w:trHeight w:val="585"/>
        </w:trPr>
        <w:tc>
          <w:tcPr>
            <w:tcW w:w="3990" w:type="dxa"/>
          </w:tcPr>
          <w:p w:rsidR="006A577E" w:rsidRDefault="006A577E">
            <w:pPr>
              <w:pStyle w:val="TableParagraph"/>
              <w:spacing w:before="6"/>
              <w:ind w:left="88" w:right="76"/>
              <w:jc w:val="center"/>
            </w:pPr>
            <w:r>
              <w:t>Factors affecting flight paths of different projectiles.</w:t>
            </w:r>
          </w:p>
        </w:tc>
        <w:tc>
          <w:tcPr>
            <w:tcW w:w="7088" w:type="dxa"/>
          </w:tcPr>
          <w:p w:rsidR="006A577E" w:rsidRDefault="006A577E">
            <w:pPr>
              <w:pStyle w:val="TableParagraph"/>
              <w:spacing w:before="1" w:line="290" w:lineRule="atLeast"/>
              <w:ind w:left="110" w:right="578"/>
            </w:pPr>
            <w:r>
              <w:t>Shot put, badminton shuttle</w:t>
            </w: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Tr="00B136C5">
        <w:trPr>
          <w:trHeight w:val="585"/>
        </w:trPr>
        <w:tc>
          <w:tcPr>
            <w:tcW w:w="3990" w:type="dxa"/>
          </w:tcPr>
          <w:p w:rsidR="006A577E" w:rsidRDefault="006A577E">
            <w:pPr>
              <w:pStyle w:val="TableParagraph"/>
              <w:spacing w:before="6"/>
              <w:ind w:left="88" w:right="76"/>
              <w:jc w:val="center"/>
            </w:pPr>
            <w:r>
              <w:t>Vector components of parabolic flight.</w:t>
            </w:r>
          </w:p>
        </w:tc>
        <w:tc>
          <w:tcPr>
            <w:tcW w:w="7088" w:type="dxa"/>
          </w:tcPr>
          <w:p w:rsidR="006A577E" w:rsidRDefault="006A577E">
            <w:pPr>
              <w:pStyle w:val="TableParagraph"/>
              <w:spacing w:before="1" w:line="290" w:lineRule="atLeast"/>
              <w:ind w:left="110" w:right="578"/>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RPr="00B136C5" w:rsidTr="00CC5E9E">
        <w:trPr>
          <w:trHeight w:val="345"/>
        </w:trPr>
        <w:tc>
          <w:tcPr>
            <w:tcW w:w="3990" w:type="dxa"/>
            <w:tcBorders>
              <w:top w:val="nil"/>
              <w:left w:val="nil"/>
              <w:bottom w:val="nil"/>
              <w:right w:val="nil"/>
            </w:tcBorders>
            <w:shd w:val="clear" w:color="auto" w:fill="000000"/>
          </w:tcPr>
          <w:p w:rsidR="006A577E" w:rsidRPr="00B136C5" w:rsidRDefault="006A577E" w:rsidP="00CC5E9E">
            <w:pPr>
              <w:pStyle w:val="TableParagraph"/>
              <w:spacing w:before="2" w:line="323" w:lineRule="exact"/>
              <w:ind w:left="221" w:right="209"/>
              <w:jc w:val="center"/>
              <w:rPr>
                <w:b/>
                <w:sz w:val="28"/>
                <w:szCs w:val="28"/>
              </w:rPr>
            </w:pPr>
            <w:r>
              <w:rPr>
                <w:b/>
                <w:color w:val="FFFFFF"/>
                <w:sz w:val="28"/>
                <w:szCs w:val="28"/>
              </w:rPr>
              <w:t>3.2.2.6</w:t>
            </w:r>
          </w:p>
        </w:tc>
        <w:tc>
          <w:tcPr>
            <w:tcW w:w="7088" w:type="dxa"/>
            <w:tcBorders>
              <w:top w:val="nil"/>
              <w:left w:val="nil"/>
              <w:bottom w:val="nil"/>
              <w:right w:val="nil"/>
            </w:tcBorders>
            <w:shd w:val="clear" w:color="auto" w:fill="000000"/>
          </w:tcPr>
          <w:p w:rsidR="006A577E" w:rsidRDefault="006A577E" w:rsidP="00CC5E9E">
            <w:pPr>
              <w:pStyle w:val="TableParagraph"/>
              <w:spacing w:before="6"/>
              <w:ind w:right="204"/>
              <w:rPr>
                <w:b/>
                <w:sz w:val="24"/>
              </w:rPr>
            </w:pPr>
            <w:r>
              <w:rPr>
                <w:b/>
                <w:sz w:val="24"/>
              </w:rPr>
              <w:t xml:space="preserve">  Fluid mechanics  </w:t>
            </w:r>
          </w:p>
        </w:tc>
        <w:tc>
          <w:tcPr>
            <w:tcW w:w="567" w:type="dxa"/>
            <w:shd w:val="clear" w:color="auto" w:fill="FF0000"/>
          </w:tcPr>
          <w:p w:rsidR="006A577E" w:rsidRPr="00B136C5" w:rsidRDefault="006A577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6A577E" w:rsidRPr="00B136C5" w:rsidRDefault="006A577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6A577E" w:rsidRPr="00B136C5" w:rsidRDefault="006A577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6A577E" w:rsidRPr="00B136C5" w:rsidRDefault="006A577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6A577E" w:rsidRPr="00B136C5" w:rsidRDefault="006A577E" w:rsidP="00CC5E9E">
            <w:pPr>
              <w:pStyle w:val="TableParagraph"/>
              <w:spacing w:before="6"/>
              <w:ind w:left="127" w:right="117"/>
              <w:jc w:val="center"/>
              <w:rPr>
                <w:sz w:val="16"/>
                <w:szCs w:val="16"/>
              </w:rPr>
            </w:pPr>
            <w:r w:rsidRPr="00B136C5">
              <w:rPr>
                <w:sz w:val="16"/>
                <w:szCs w:val="16"/>
              </w:rPr>
              <w:t>Green</w:t>
            </w:r>
          </w:p>
        </w:tc>
      </w:tr>
      <w:tr w:rsidR="006A577E" w:rsidTr="00B136C5">
        <w:trPr>
          <w:trHeight w:val="585"/>
        </w:trPr>
        <w:tc>
          <w:tcPr>
            <w:tcW w:w="3990" w:type="dxa"/>
          </w:tcPr>
          <w:p w:rsidR="006A577E" w:rsidRDefault="006A577E">
            <w:pPr>
              <w:pStyle w:val="TableParagraph"/>
              <w:spacing w:before="6"/>
              <w:ind w:left="88" w:right="76"/>
              <w:jc w:val="center"/>
            </w:pPr>
            <w:r>
              <w:t>Dynamic fluid force.</w:t>
            </w:r>
          </w:p>
        </w:tc>
        <w:tc>
          <w:tcPr>
            <w:tcW w:w="7088" w:type="dxa"/>
          </w:tcPr>
          <w:p w:rsidR="006A577E" w:rsidRDefault="006A577E">
            <w:pPr>
              <w:pStyle w:val="TableParagraph"/>
              <w:spacing w:before="1" w:line="290" w:lineRule="atLeast"/>
              <w:ind w:left="110" w:right="578"/>
            </w:pPr>
            <w:r>
              <w:t>Drag and lift</w:t>
            </w: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Tr="00B136C5">
        <w:trPr>
          <w:trHeight w:val="585"/>
        </w:trPr>
        <w:tc>
          <w:tcPr>
            <w:tcW w:w="3990" w:type="dxa"/>
          </w:tcPr>
          <w:p w:rsidR="006A577E" w:rsidRDefault="006A577E">
            <w:pPr>
              <w:pStyle w:val="TableParagraph"/>
              <w:spacing w:before="6"/>
              <w:ind w:left="88" w:right="76"/>
              <w:jc w:val="center"/>
            </w:pPr>
            <w:r>
              <w:t>Factors that reduce and increase drag and their application to sporting situations.</w:t>
            </w:r>
          </w:p>
        </w:tc>
        <w:tc>
          <w:tcPr>
            <w:tcW w:w="7088" w:type="dxa"/>
          </w:tcPr>
          <w:p w:rsidR="006A577E" w:rsidRDefault="006A577E">
            <w:pPr>
              <w:pStyle w:val="TableParagraph"/>
              <w:spacing w:before="1" w:line="290" w:lineRule="atLeast"/>
              <w:ind w:left="110" w:right="578"/>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Tr="00B136C5">
        <w:trPr>
          <w:trHeight w:val="585"/>
        </w:trPr>
        <w:tc>
          <w:tcPr>
            <w:tcW w:w="3990" w:type="dxa"/>
          </w:tcPr>
          <w:p w:rsidR="006A577E" w:rsidRDefault="006A577E">
            <w:pPr>
              <w:pStyle w:val="TableParagraph"/>
              <w:spacing w:before="6"/>
              <w:ind w:left="88" w:right="76"/>
              <w:jc w:val="center"/>
            </w:pPr>
            <w:r>
              <w:t>The Bernoulli principle applied to sporting situations.</w:t>
            </w:r>
          </w:p>
        </w:tc>
        <w:tc>
          <w:tcPr>
            <w:tcW w:w="7088" w:type="dxa"/>
          </w:tcPr>
          <w:p w:rsidR="006A577E" w:rsidRDefault="006A577E">
            <w:pPr>
              <w:pStyle w:val="TableParagraph"/>
              <w:spacing w:before="1" w:line="290" w:lineRule="atLeast"/>
              <w:ind w:left="110" w:right="578"/>
            </w:pPr>
            <w:r>
              <w:t>Upward lift force (discus).</w:t>
            </w:r>
          </w:p>
          <w:p w:rsidR="006A577E" w:rsidRDefault="006A577E">
            <w:pPr>
              <w:pStyle w:val="TableParagraph"/>
              <w:spacing w:before="1" w:line="290" w:lineRule="atLeast"/>
              <w:ind w:left="110" w:right="578"/>
            </w:pPr>
            <w:r>
              <w:t xml:space="preserve"> Downward lift force (speed skiers, cyclists, racing cars).</w:t>
            </w: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Tr="00CC5E9E">
        <w:trPr>
          <w:trHeight w:val="292"/>
        </w:trPr>
        <w:tc>
          <w:tcPr>
            <w:tcW w:w="11078" w:type="dxa"/>
            <w:gridSpan w:val="2"/>
            <w:vMerge w:val="restart"/>
            <w:shd w:val="clear" w:color="auto" w:fill="FFFF00"/>
          </w:tcPr>
          <w:p w:rsidR="006A577E" w:rsidRDefault="006A577E" w:rsidP="00CC5E9E">
            <w:pPr>
              <w:pStyle w:val="TableParagraph"/>
              <w:spacing w:before="7"/>
              <w:jc w:val="center"/>
              <w:rPr>
                <w:b/>
                <w:sz w:val="31"/>
              </w:rPr>
            </w:pPr>
            <w:r>
              <w:rPr>
                <w:b/>
                <w:color w:val="304F9C"/>
                <w:sz w:val="31"/>
              </w:rPr>
              <w:t>3.2.</w:t>
            </w:r>
            <w:r w:rsidR="00CE160E">
              <w:rPr>
                <w:b/>
                <w:color w:val="304F9C"/>
                <w:sz w:val="31"/>
              </w:rPr>
              <w:t>3 Sports psychology</w:t>
            </w:r>
          </w:p>
        </w:tc>
        <w:tc>
          <w:tcPr>
            <w:tcW w:w="3431" w:type="dxa"/>
            <w:gridSpan w:val="6"/>
            <w:shd w:val="clear" w:color="auto" w:fill="D9D9D9"/>
          </w:tcPr>
          <w:p w:rsidR="006A577E" w:rsidRPr="00B136C5" w:rsidRDefault="006A577E" w:rsidP="00CC5E9E">
            <w:pPr>
              <w:pStyle w:val="TableParagraph"/>
              <w:spacing w:before="1" w:line="271" w:lineRule="exact"/>
              <w:jc w:val="center"/>
              <w:rPr>
                <w:b/>
                <w:sz w:val="16"/>
                <w:szCs w:val="16"/>
              </w:rPr>
            </w:pPr>
            <w:r w:rsidRPr="00B136C5">
              <w:rPr>
                <w:b/>
                <w:sz w:val="16"/>
                <w:szCs w:val="16"/>
              </w:rPr>
              <w:t>Confidence of Knowledge at…</w:t>
            </w:r>
          </w:p>
        </w:tc>
      </w:tr>
      <w:tr w:rsidR="006A577E" w:rsidTr="00CC5E9E">
        <w:trPr>
          <w:trHeight w:val="292"/>
        </w:trPr>
        <w:tc>
          <w:tcPr>
            <w:tcW w:w="11078" w:type="dxa"/>
            <w:gridSpan w:val="2"/>
            <w:vMerge/>
            <w:tcBorders>
              <w:top w:val="nil"/>
            </w:tcBorders>
            <w:shd w:val="clear" w:color="auto" w:fill="FFFF00"/>
          </w:tcPr>
          <w:p w:rsidR="006A577E" w:rsidRDefault="006A577E" w:rsidP="00CC5E9E">
            <w:pPr>
              <w:rPr>
                <w:sz w:val="2"/>
                <w:szCs w:val="2"/>
              </w:rPr>
            </w:pPr>
          </w:p>
        </w:tc>
        <w:tc>
          <w:tcPr>
            <w:tcW w:w="1701" w:type="dxa"/>
            <w:gridSpan w:val="3"/>
          </w:tcPr>
          <w:p w:rsidR="006A577E" w:rsidRPr="00B136C5" w:rsidRDefault="006A577E" w:rsidP="00CC5E9E">
            <w:pPr>
              <w:pStyle w:val="TableParagraph"/>
              <w:spacing w:before="1" w:line="271" w:lineRule="exact"/>
              <w:ind w:right="1020"/>
              <w:jc w:val="center"/>
              <w:rPr>
                <w:b/>
                <w:sz w:val="16"/>
                <w:szCs w:val="16"/>
              </w:rPr>
            </w:pPr>
            <w:r w:rsidRPr="00B136C5">
              <w:rPr>
                <w:b/>
                <w:sz w:val="16"/>
                <w:szCs w:val="16"/>
              </w:rPr>
              <w:t>January</w:t>
            </w:r>
          </w:p>
        </w:tc>
        <w:tc>
          <w:tcPr>
            <w:tcW w:w="1730" w:type="dxa"/>
            <w:gridSpan w:val="3"/>
          </w:tcPr>
          <w:p w:rsidR="006A577E" w:rsidRPr="00B136C5" w:rsidRDefault="006A577E" w:rsidP="00CC5E9E">
            <w:pPr>
              <w:pStyle w:val="TableParagraph"/>
              <w:spacing w:before="1" w:line="271" w:lineRule="exact"/>
              <w:ind w:right="1009"/>
              <w:jc w:val="center"/>
              <w:rPr>
                <w:b/>
                <w:sz w:val="16"/>
                <w:szCs w:val="16"/>
              </w:rPr>
            </w:pPr>
            <w:r w:rsidRPr="00B136C5">
              <w:rPr>
                <w:b/>
                <w:sz w:val="16"/>
                <w:szCs w:val="16"/>
              </w:rPr>
              <w:t>May</w:t>
            </w:r>
          </w:p>
        </w:tc>
      </w:tr>
      <w:tr w:rsidR="006A577E" w:rsidTr="00B136C5">
        <w:trPr>
          <w:trHeight w:val="585"/>
        </w:trPr>
        <w:tc>
          <w:tcPr>
            <w:tcW w:w="3990" w:type="dxa"/>
          </w:tcPr>
          <w:p w:rsidR="006A577E" w:rsidRDefault="006A577E">
            <w:pPr>
              <w:pStyle w:val="TableParagraph"/>
              <w:spacing w:before="6"/>
              <w:ind w:left="88" w:right="76"/>
              <w:jc w:val="center"/>
            </w:pPr>
          </w:p>
        </w:tc>
        <w:tc>
          <w:tcPr>
            <w:tcW w:w="7088" w:type="dxa"/>
          </w:tcPr>
          <w:p w:rsidR="006A577E" w:rsidRDefault="006A577E">
            <w:pPr>
              <w:pStyle w:val="TableParagraph"/>
              <w:spacing w:before="1" w:line="290" w:lineRule="atLeast"/>
              <w:ind w:left="110" w:right="578"/>
            </w:pPr>
            <w:r>
              <w:t>In this section students will develop knowledge and understanding of the role of sport psychology in optimising performance in physical activity and sport. Students should be able to understand and interpret graphical representations associated with sport psychology theories.</w:t>
            </w: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CE160E" w:rsidRPr="00B136C5" w:rsidTr="00CC5E9E">
        <w:trPr>
          <w:trHeight w:val="345"/>
        </w:trPr>
        <w:tc>
          <w:tcPr>
            <w:tcW w:w="3990" w:type="dxa"/>
            <w:tcBorders>
              <w:top w:val="nil"/>
              <w:left w:val="nil"/>
              <w:bottom w:val="nil"/>
              <w:right w:val="nil"/>
            </w:tcBorders>
            <w:shd w:val="clear" w:color="auto" w:fill="000000"/>
          </w:tcPr>
          <w:p w:rsidR="00CE160E" w:rsidRPr="00B136C5" w:rsidRDefault="00CE160E" w:rsidP="00CC5E9E">
            <w:pPr>
              <w:pStyle w:val="TableParagraph"/>
              <w:spacing w:before="2" w:line="323" w:lineRule="exact"/>
              <w:ind w:left="221" w:right="209"/>
              <w:jc w:val="center"/>
              <w:rPr>
                <w:b/>
                <w:sz w:val="28"/>
                <w:szCs w:val="28"/>
              </w:rPr>
            </w:pPr>
            <w:r>
              <w:rPr>
                <w:b/>
                <w:color w:val="FFFFFF"/>
                <w:sz w:val="28"/>
                <w:szCs w:val="28"/>
              </w:rPr>
              <w:t xml:space="preserve">3.2.3.1 </w:t>
            </w:r>
          </w:p>
        </w:tc>
        <w:tc>
          <w:tcPr>
            <w:tcW w:w="7088" w:type="dxa"/>
            <w:tcBorders>
              <w:top w:val="nil"/>
              <w:left w:val="nil"/>
              <w:bottom w:val="nil"/>
              <w:right w:val="nil"/>
            </w:tcBorders>
            <w:shd w:val="clear" w:color="auto" w:fill="000000"/>
          </w:tcPr>
          <w:p w:rsidR="00CE160E" w:rsidRDefault="00CE160E" w:rsidP="00CC5E9E">
            <w:pPr>
              <w:pStyle w:val="TableParagraph"/>
              <w:spacing w:before="6"/>
              <w:ind w:left="216" w:right="204"/>
              <w:rPr>
                <w:b/>
                <w:sz w:val="24"/>
              </w:rPr>
            </w:pPr>
            <w:r>
              <w:rPr>
                <w:b/>
                <w:sz w:val="24"/>
              </w:rPr>
              <w:t>Psychological factors that can influence an individual in physical activities</w:t>
            </w:r>
          </w:p>
        </w:tc>
        <w:tc>
          <w:tcPr>
            <w:tcW w:w="567" w:type="dxa"/>
            <w:shd w:val="clear" w:color="auto" w:fill="000000" w:themeFill="text1"/>
          </w:tcPr>
          <w:p w:rsidR="00CE160E" w:rsidRPr="00B136C5" w:rsidRDefault="00CE160E" w:rsidP="00CC5E9E">
            <w:pPr>
              <w:pStyle w:val="TableParagraph"/>
              <w:spacing w:before="6"/>
              <w:ind w:left="124" w:right="118"/>
              <w:jc w:val="center"/>
              <w:rPr>
                <w:sz w:val="16"/>
                <w:szCs w:val="16"/>
              </w:rPr>
            </w:pPr>
          </w:p>
        </w:tc>
        <w:tc>
          <w:tcPr>
            <w:tcW w:w="567" w:type="dxa"/>
            <w:shd w:val="clear" w:color="auto" w:fill="000000" w:themeFill="text1"/>
          </w:tcPr>
          <w:p w:rsidR="00CE160E" w:rsidRPr="00B136C5" w:rsidRDefault="00CE160E" w:rsidP="00CC5E9E">
            <w:pPr>
              <w:pStyle w:val="TableParagraph"/>
              <w:spacing w:before="6"/>
              <w:ind w:left="127" w:right="118"/>
              <w:jc w:val="center"/>
              <w:rPr>
                <w:sz w:val="16"/>
                <w:szCs w:val="16"/>
              </w:rPr>
            </w:pPr>
          </w:p>
        </w:tc>
        <w:tc>
          <w:tcPr>
            <w:tcW w:w="567" w:type="dxa"/>
            <w:shd w:val="clear" w:color="auto" w:fill="000000" w:themeFill="text1"/>
          </w:tcPr>
          <w:p w:rsidR="00CE160E" w:rsidRPr="00B136C5" w:rsidRDefault="00CE160E" w:rsidP="00CC5E9E">
            <w:pPr>
              <w:pStyle w:val="TableParagraph"/>
              <w:spacing w:before="6"/>
              <w:ind w:left="131" w:right="117"/>
              <w:jc w:val="center"/>
              <w:rPr>
                <w:sz w:val="16"/>
                <w:szCs w:val="16"/>
              </w:rPr>
            </w:pPr>
          </w:p>
        </w:tc>
        <w:tc>
          <w:tcPr>
            <w:tcW w:w="567" w:type="dxa"/>
            <w:shd w:val="clear" w:color="auto" w:fill="000000" w:themeFill="text1"/>
          </w:tcPr>
          <w:p w:rsidR="00CE160E" w:rsidRPr="00B136C5" w:rsidRDefault="00CE160E" w:rsidP="00CC5E9E">
            <w:pPr>
              <w:pStyle w:val="TableParagraph"/>
              <w:spacing w:before="6"/>
              <w:ind w:left="127" w:right="110"/>
              <w:jc w:val="center"/>
              <w:rPr>
                <w:sz w:val="16"/>
                <w:szCs w:val="16"/>
              </w:rPr>
            </w:pPr>
          </w:p>
        </w:tc>
        <w:tc>
          <w:tcPr>
            <w:tcW w:w="567" w:type="dxa"/>
            <w:shd w:val="clear" w:color="auto" w:fill="000000" w:themeFill="text1"/>
          </w:tcPr>
          <w:p w:rsidR="00CE160E" w:rsidRPr="00B136C5" w:rsidRDefault="00CE160E" w:rsidP="00CC5E9E">
            <w:pPr>
              <w:pStyle w:val="TableParagraph"/>
              <w:spacing w:before="6"/>
              <w:ind w:left="132" w:right="117"/>
              <w:jc w:val="center"/>
              <w:rPr>
                <w:sz w:val="16"/>
                <w:szCs w:val="16"/>
              </w:rPr>
            </w:pPr>
          </w:p>
        </w:tc>
        <w:tc>
          <w:tcPr>
            <w:tcW w:w="596" w:type="dxa"/>
            <w:shd w:val="clear" w:color="auto" w:fill="000000" w:themeFill="text1"/>
          </w:tcPr>
          <w:p w:rsidR="00CE160E" w:rsidRPr="00B136C5" w:rsidRDefault="00CE160E" w:rsidP="00CC5E9E">
            <w:pPr>
              <w:pStyle w:val="TableParagraph"/>
              <w:spacing w:before="6"/>
              <w:ind w:left="127" w:right="117"/>
              <w:jc w:val="center"/>
              <w:rPr>
                <w:sz w:val="16"/>
                <w:szCs w:val="16"/>
              </w:rPr>
            </w:pPr>
          </w:p>
        </w:tc>
      </w:tr>
      <w:tr w:rsidR="00CE160E" w:rsidRPr="00B136C5" w:rsidTr="00CC5E9E">
        <w:trPr>
          <w:trHeight w:val="345"/>
        </w:trPr>
        <w:tc>
          <w:tcPr>
            <w:tcW w:w="3990" w:type="dxa"/>
            <w:tcBorders>
              <w:top w:val="nil"/>
              <w:left w:val="nil"/>
              <w:bottom w:val="nil"/>
              <w:right w:val="nil"/>
            </w:tcBorders>
            <w:shd w:val="clear" w:color="auto" w:fill="000000"/>
          </w:tcPr>
          <w:p w:rsidR="00CE160E" w:rsidRPr="00B136C5" w:rsidRDefault="00CE160E" w:rsidP="00CC5E9E">
            <w:pPr>
              <w:pStyle w:val="TableParagraph"/>
              <w:spacing w:before="2" w:line="323" w:lineRule="exact"/>
              <w:ind w:left="221" w:right="209"/>
              <w:jc w:val="center"/>
              <w:rPr>
                <w:b/>
                <w:sz w:val="28"/>
                <w:szCs w:val="28"/>
              </w:rPr>
            </w:pPr>
            <w:r>
              <w:rPr>
                <w:b/>
                <w:color w:val="FFFFFF"/>
                <w:sz w:val="28"/>
                <w:szCs w:val="28"/>
              </w:rPr>
              <w:t>3.2.3.1.1</w:t>
            </w:r>
          </w:p>
        </w:tc>
        <w:tc>
          <w:tcPr>
            <w:tcW w:w="7088" w:type="dxa"/>
            <w:tcBorders>
              <w:top w:val="nil"/>
              <w:left w:val="nil"/>
              <w:bottom w:val="nil"/>
              <w:right w:val="nil"/>
            </w:tcBorders>
            <w:shd w:val="clear" w:color="auto" w:fill="000000"/>
          </w:tcPr>
          <w:p w:rsidR="00CE160E" w:rsidRDefault="00CE160E" w:rsidP="00CC5E9E">
            <w:pPr>
              <w:pStyle w:val="TableParagraph"/>
              <w:spacing w:before="6"/>
              <w:ind w:left="216" w:right="204"/>
              <w:rPr>
                <w:b/>
                <w:sz w:val="24"/>
              </w:rPr>
            </w:pPr>
            <w:r>
              <w:rPr>
                <w:b/>
                <w:sz w:val="24"/>
              </w:rPr>
              <w:t>Aspects of personality</w:t>
            </w:r>
          </w:p>
        </w:tc>
        <w:tc>
          <w:tcPr>
            <w:tcW w:w="567" w:type="dxa"/>
            <w:shd w:val="clear" w:color="auto" w:fill="FF0000"/>
          </w:tcPr>
          <w:p w:rsidR="00CE160E" w:rsidRPr="00B136C5" w:rsidRDefault="00CE160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CE160E" w:rsidRPr="00B136C5" w:rsidRDefault="00CE160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CE160E" w:rsidRPr="00B136C5" w:rsidRDefault="00CE160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CE160E" w:rsidRPr="00B136C5" w:rsidRDefault="00CE160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CE160E" w:rsidRPr="00B136C5" w:rsidRDefault="00CE160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CE160E" w:rsidRPr="00B136C5" w:rsidRDefault="00CE160E" w:rsidP="00CC5E9E">
            <w:pPr>
              <w:pStyle w:val="TableParagraph"/>
              <w:spacing w:before="6"/>
              <w:ind w:left="127" w:right="117"/>
              <w:jc w:val="center"/>
              <w:rPr>
                <w:sz w:val="16"/>
                <w:szCs w:val="16"/>
              </w:rPr>
            </w:pPr>
            <w:r w:rsidRPr="00B136C5">
              <w:rPr>
                <w:sz w:val="16"/>
                <w:szCs w:val="16"/>
              </w:rPr>
              <w:t>Green</w:t>
            </w:r>
          </w:p>
        </w:tc>
      </w:tr>
      <w:tr w:rsidR="006A577E" w:rsidTr="00B136C5">
        <w:trPr>
          <w:trHeight w:val="585"/>
        </w:trPr>
        <w:tc>
          <w:tcPr>
            <w:tcW w:w="3990" w:type="dxa"/>
          </w:tcPr>
          <w:p w:rsidR="006A577E" w:rsidRDefault="00CC5E9E">
            <w:pPr>
              <w:pStyle w:val="TableParagraph"/>
              <w:spacing w:before="6"/>
              <w:ind w:left="88" w:right="76"/>
              <w:jc w:val="center"/>
            </w:pPr>
            <w:r>
              <w:t>Understanding of the nature vs nurture debate in the development of personality</w:t>
            </w:r>
          </w:p>
        </w:tc>
        <w:tc>
          <w:tcPr>
            <w:tcW w:w="7088" w:type="dxa"/>
          </w:tcPr>
          <w:p w:rsidR="006A577E" w:rsidRDefault="00CC5E9E">
            <w:pPr>
              <w:pStyle w:val="TableParagraph"/>
              <w:spacing w:before="1" w:line="290" w:lineRule="atLeast"/>
              <w:ind w:left="110" w:right="578"/>
            </w:pPr>
            <w:r>
              <w:t>Trait, social learning.</w:t>
            </w: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Tr="00B136C5">
        <w:trPr>
          <w:trHeight w:val="585"/>
        </w:trPr>
        <w:tc>
          <w:tcPr>
            <w:tcW w:w="3990" w:type="dxa"/>
          </w:tcPr>
          <w:p w:rsidR="006A577E" w:rsidRDefault="00CC5E9E">
            <w:pPr>
              <w:pStyle w:val="TableParagraph"/>
              <w:spacing w:before="6"/>
              <w:ind w:left="88" w:right="76"/>
              <w:jc w:val="center"/>
            </w:pPr>
            <w:r>
              <w:t>Interactionist perspective.</w:t>
            </w:r>
          </w:p>
        </w:tc>
        <w:tc>
          <w:tcPr>
            <w:tcW w:w="7088" w:type="dxa"/>
          </w:tcPr>
          <w:p w:rsidR="006A577E" w:rsidRDefault="00CC5E9E">
            <w:pPr>
              <w:pStyle w:val="TableParagraph"/>
              <w:spacing w:before="1" w:line="290" w:lineRule="atLeast"/>
              <w:ind w:left="110" w:right="578"/>
            </w:pPr>
            <w:r>
              <w:t>Hollander, Lewin.</w:t>
            </w: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Tr="00B136C5">
        <w:trPr>
          <w:trHeight w:val="585"/>
        </w:trPr>
        <w:tc>
          <w:tcPr>
            <w:tcW w:w="3990" w:type="dxa"/>
          </w:tcPr>
          <w:p w:rsidR="006A577E" w:rsidRDefault="00CC5E9E">
            <w:pPr>
              <w:pStyle w:val="TableParagraph"/>
              <w:spacing w:before="6"/>
              <w:ind w:left="88" w:right="76"/>
              <w:jc w:val="center"/>
            </w:pPr>
            <w:r>
              <w:t>How knowledge of interactionist perspective can improve performance.</w:t>
            </w:r>
          </w:p>
        </w:tc>
        <w:tc>
          <w:tcPr>
            <w:tcW w:w="7088" w:type="dxa"/>
          </w:tcPr>
          <w:p w:rsidR="006A577E" w:rsidRDefault="006A577E">
            <w:pPr>
              <w:pStyle w:val="TableParagraph"/>
              <w:spacing w:before="1" w:line="290" w:lineRule="atLeast"/>
              <w:ind w:left="110" w:right="578"/>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CC5E9E" w:rsidRPr="00B136C5" w:rsidTr="00CC5E9E">
        <w:trPr>
          <w:trHeight w:val="345"/>
        </w:trPr>
        <w:tc>
          <w:tcPr>
            <w:tcW w:w="3990" w:type="dxa"/>
            <w:tcBorders>
              <w:top w:val="nil"/>
              <w:left w:val="nil"/>
              <w:bottom w:val="nil"/>
              <w:right w:val="nil"/>
            </w:tcBorders>
            <w:shd w:val="clear" w:color="auto" w:fill="000000"/>
          </w:tcPr>
          <w:p w:rsidR="00CC5E9E" w:rsidRPr="00B136C5" w:rsidRDefault="00CC5E9E" w:rsidP="00CC5E9E">
            <w:pPr>
              <w:pStyle w:val="TableParagraph"/>
              <w:spacing w:before="2" w:line="323" w:lineRule="exact"/>
              <w:ind w:left="221" w:right="209"/>
              <w:jc w:val="center"/>
              <w:rPr>
                <w:b/>
                <w:sz w:val="28"/>
                <w:szCs w:val="28"/>
              </w:rPr>
            </w:pPr>
            <w:r>
              <w:rPr>
                <w:b/>
                <w:color w:val="FFFFFF"/>
                <w:sz w:val="28"/>
                <w:szCs w:val="28"/>
              </w:rPr>
              <w:t>3.2.3.1.2</w:t>
            </w:r>
          </w:p>
        </w:tc>
        <w:tc>
          <w:tcPr>
            <w:tcW w:w="7088" w:type="dxa"/>
            <w:tcBorders>
              <w:top w:val="nil"/>
              <w:left w:val="nil"/>
              <w:bottom w:val="nil"/>
              <w:right w:val="nil"/>
            </w:tcBorders>
            <w:shd w:val="clear" w:color="auto" w:fill="000000"/>
          </w:tcPr>
          <w:p w:rsidR="00CC5E9E" w:rsidRDefault="00CC5E9E" w:rsidP="00CC5E9E">
            <w:pPr>
              <w:pStyle w:val="TableParagraph"/>
              <w:spacing w:before="6"/>
              <w:ind w:left="216" w:right="204"/>
              <w:rPr>
                <w:b/>
                <w:sz w:val="24"/>
              </w:rPr>
            </w:pPr>
            <w:r>
              <w:rPr>
                <w:b/>
                <w:sz w:val="24"/>
              </w:rPr>
              <w:t>Attitudes</w:t>
            </w:r>
          </w:p>
        </w:tc>
        <w:tc>
          <w:tcPr>
            <w:tcW w:w="567" w:type="dxa"/>
            <w:shd w:val="clear" w:color="auto" w:fill="FF0000"/>
          </w:tcPr>
          <w:p w:rsidR="00CC5E9E" w:rsidRPr="00B136C5" w:rsidRDefault="00CC5E9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CC5E9E" w:rsidRPr="00B136C5" w:rsidRDefault="00CC5E9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CC5E9E" w:rsidRPr="00B136C5" w:rsidRDefault="00CC5E9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CC5E9E" w:rsidRPr="00B136C5" w:rsidRDefault="00CC5E9E" w:rsidP="00CC5E9E">
            <w:pPr>
              <w:pStyle w:val="TableParagraph"/>
              <w:spacing w:before="6"/>
              <w:ind w:left="127" w:right="117"/>
              <w:jc w:val="center"/>
              <w:rPr>
                <w:sz w:val="16"/>
                <w:szCs w:val="16"/>
              </w:rPr>
            </w:pPr>
            <w:r w:rsidRPr="00B136C5">
              <w:rPr>
                <w:sz w:val="16"/>
                <w:szCs w:val="16"/>
              </w:rPr>
              <w:t>Green</w:t>
            </w:r>
          </w:p>
        </w:tc>
      </w:tr>
      <w:tr w:rsidR="006A577E" w:rsidTr="00B136C5">
        <w:trPr>
          <w:trHeight w:val="585"/>
        </w:trPr>
        <w:tc>
          <w:tcPr>
            <w:tcW w:w="3990" w:type="dxa"/>
          </w:tcPr>
          <w:p w:rsidR="006A577E" w:rsidRDefault="00CC5E9E">
            <w:pPr>
              <w:pStyle w:val="TableParagraph"/>
              <w:spacing w:before="6"/>
              <w:ind w:left="88" w:right="76"/>
              <w:jc w:val="center"/>
            </w:pPr>
            <w:r>
              <w:t>Triadic model.</w:t>
            </w:r>
          </w:p>
        </w:tc>
        <w:tc>
          <w:tcPr>
            <w:tcW w:w="7088" w:type="dxa"/>
          </w:tcPr>
          <w:p w:rsidR="00CC5E9E" w:rsidRDefault="00CC5E9E">
            <w:pPr>
              <w:pStyle w:val="TableParagraph"/>
              <w:spacing w:before="1" w:line="290" w:lineRule="atLeast"/>
              <w:ind w:left="110" w:right="578"/>
            </w:pPr>
            <w:r>
              <w:t xml:space="preserve">Components of an attitude. </w:t>
            </w:r>
          </w:p>
          <w:p w:rsidR="00CC5E9E" w:rsidRDefault="00CC5E9E">
            <w:pPr>
              <w:pStyle w:val="TableParagraph"/>
              <w:spacing w:before="1" w:line="290" w:lineRule="atLeast"/>
              <w:ind w:left="110" w:right="578"/>
            </w:pPr>
            <w:r>
              <w:t>Formation of attitudes.</w:t>
            </w:r>
          </w:p>
          <w:p w:rsidR="006A577E" w:rsidRDefault="00CC5E9E">
            <w:pPr>
              <w:pStyle w:val="TableParagraph"/>
              <w:spacing w:before="1" w:line="290" w:lineRule="atLeast"/>
              <w:ind w:left="110" w:right="578"/>
            </w:pPr>
            <w:r>
              <w:t xml:space="preserve"> Changing attitudes through cognitive dissonance and persuasive communication.</w:t>
            </w: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CC5E9E" w:rsidRPr="00B136C5" w:rsidTr="00CC5E9E">
        <w:trPr>
          <w:trHeight w:val="345"/>
        </w:trPr>
        <w:tc>
          <w:tcPr>
            <w:tcW w:w="3990" w:type="dxa"/>
            <w:tcBorders>
              <w:top w:val="nil"/>
              <w:left w:val="nil"/>
              <w:bottom w:val="nil"/>
              <w:right w:val="nil"/>
            </w:tcBorders>
            <w:shd w:val="clear" w:color="auto" w:fill="000000"/>
          </w:tcPr>
          <w:p w:rsidR="00CC5E9E" w:rsidRPr="00B136C5" w:rsidRDefault="00CC5E9E" w:rsidP="00CC5E9E">
            <w:pPr>
              <w:pStyle w:val="TableParagraph"/>
              <w:spacing w:before="2" w:line="323" w:lineRule="exact"/>
              <w:ind w:left="221" w:right="209"/>
              <w:jc w:val="center"/>
              <w:rPr>
                <w:b/>
                <w:sz w:val="28"/>
                <w:szCs w:val="28"/>
              </w:rPr>
            </w:pPr>
            <w:r>
              <w:rPr>
                <w:b/>
                <w:color w:val="FFFFFF"/>
                <w:sz w:val="28"/>
                <w:szCs w:val="28"/>
              </w:rPr>
              <w:t>3.2.3.1.3</w:t>
            </w:r>
          </w:p>
        </w:tc>
        <w:tc>
          <w:tcPr>
            <w:tcW w:w="7088" w:type="dxa"/>
            <w:tcBorders>
              <w:top w:val="nil"/>
              <w:left w:val="nil"/>
              <w:bottom w:val="nil"/>
              <w:right w:val="nil"/>
            </w:tcBorders>
            <w:shd w:val="clear" w:color="auto" w:fill="000000"/>
          </w:tcPr>
          <w:p w:rsidR="00CC5E9E" w:rsidRDefault="00CC5E9E" w:rsidP="00CC5E9E">
            <w:pPr>
              <w:pStyle w:val="TableParagraph"/>
              <w:spacing w:before="6"/>
              <w:ind w:left="216" w:right="204"/>
              <w:rPr>
                <w:b/>
                <w:sz w:val="24"/>
              </w:rPr>
            </w:pPr>
            <w:r>
              <w:rPr>
                <w:b/>
                <w:sz w:val="24"/>
              </w:rPr>
              <w:t>Arousal</w:t>
            </w:r>
          </w:p>
        </w:tc>
        <w:tc>
          <w:tcPr>
            <w:tcW w:w="567" w:type="dxa"/>
            <w:shd w:val="clear" w:color="auto" w:fill="FF0000"/>
          </w:tcPr>
          <w:p w:rsidR="00CC5E9E" w:rsidRPr="00B136C5" w:rsidRDefault="00CC5E9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CC5E9E" w:rsidRPr="00B136C5" w:rsidRDefault="00CC5E9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CC5E9E" w:rsidRPr="00B136C5" w:rsidRDefault="00CC5E9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CC5E9E" w:rsidRPr="00B136C5" w:rsidRDefault="00CC5E9E" w:rsidP="00CC5E9E">
            <w:pPr>
              <w:pStyle w:val="TableParagraph"/>
              <w:spacing w:before="6"/>
              <w:ind w:left="127" w:right="117"/>
              <w:jc w:val="center"/>
              <w:rPr>
                <w:sz w:val="16"/>
                <w:szCs w:val="16"/>
              </w:rPr>
            </w:pPr>
            <w:r w:rsidRPr="00B136C5">
              <w:rPr>
                <w:sz w:val="16"/>
                <w:szCs w:val="16"/>
              </w:rPr>
              <w:t>Green</w:t>
            </w:r>
          </w:p>
        </w:tc>
      </w:tr>
      <w:tr w:rsidR="006A577E" w:rsidTr="00B136C5">
        <w:trPr>
          <w:trHeight w:val="585"/>
        </w:trPr>
        <w:tc>
          <w:tcPr>
            <w:tcW w:w="3990" w:type="dxa"/>
          </w:tcPr>
          <w:p w:rsidR="006A577E" w:rsidRDefault="00CC5E9E">
            <w:pPr>
              <w:pStyle w:val="TableParagraph"/>
              <w:spacing w:before="6"/>
              <w:ind w:left="88" w:right="76"/>
              <w:jc w:val="center"/>
            </w:pPr>
            <w:r>
              <w:t>Theories of arousal.</w:t>
            </w:r>
          </w:p>
        </w:tc>
        <w:tc>
          <w:tcPr>
            <w:tcW w:w="7088" w:type="dxa"/>
          </w:tcPr>
          <w:p w:rsidR="006A577E" w:rsidRDefault="00CC5E9E">
            <w:pPr>
              <w:pStyle w:val="TableParagraph"/>
              <w:spacing w:before="1" w:line="290" w:lineRule="atLeast"/>
              <w:ind w:left="110" w:right="578"/>
            </w:pPr>
            <w:r>
              <w:t>Drive theory, inverted U theory, catastrophe theory and zone of optimal functioning theory</w:t>
            </w: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Tr="00B136C5">
        <w:trPr>
          <w:trHeight w:val="585"/>
        </w:trPr>
        <w:tc>
          <w:tcPr>
            <w:tcW w:w="3990" w:type="dxa"/>
          </w:tcPr>
          <w:p w:rsidR="006A577E" w:rsidRDefault="00CC5E9E">
            <w:pPr>
              <w:pStyle w:val="TableParagraph"/>
              <w:spacing w:before="6"/>
              <w:ind w:left="88" w:right="76"/>
              <w:jc w:val="center"/>
            </w:pPr>
            <w:r>
              <w:t>Practical applications of theories of arousal and their impact on performance</w:t>
            </w:r>
          </w:p>
        </w:tc>
        <w:tc>
          <w:tcPr>
            <w:tcW w:w="7088" w:type="dxa"/>
          </w:tcPr>
          <w:p w:rsidR="006A577E" w:rsidRDefault="006A577E">
            <w:pPr>
              <w:pStyle w:val="TableParagraph"/>
              <w:spacing w:before="1" w:line="290" w:lineRule="atLeast"/>
              <w:ind w:left="110" w:right="578"/>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Tr="00B136C5">
        <w:trPr>
          <w:trHeight w:val="585"/>
        </w:trPr>
        <w:tc>
          <w:tcPr>
            <w:tcW w:w="3990" w:type="dxa"/>
          </w:tcPr>
          <w:p w:rsidR="006A577E" w:rsidRDefault="00CC5E9E">
            <w:pPr>
              <w:pStyle w:val="TableParagraph"/>
              <w:spacing w:before="6"/>
              <w:ind w:left="88" w:right="76"/>
              <w:jc w:val="center"/>
            </w:pPr>
            <w:r>
              <w:t>Characteristics of peak flow experience</w:t>
            </w:r>
          </w:p>
        </w:tc>
        <w:tc>
          <w:tcPr>
            <w:tcW w:w="7088" w:type="dxa"/>
          </w:tcPr>
          <w:p w:rsidR="006A577E" w:rsidRDefault="006A577E">
            <w:pPr>
              <w:pStyle w:val="TableParagraph"/>
              <w:spacing w:before="1" w:line="290" w:lineRule="atLeast"/>
              <w:ind w:left="110" w:right="578"/>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CC5E9E" w:rsidRPr="00B136C5" w:rsidTr="00CC5E9E">
        <w:trPr>
          <w:trHeight w:val="345"/>
        </w:trPr>
        <w:tc>
          <w:tcPr>
            <w:tcW w:w="3990" w:type="dxa"/>
            <w:tcBorders>
              <w:top w:val="nil"/>
              <w:left w:val="nil"/>
              <w:bottom w:val="nil"/>
              <w:right w:val="nil"/>
            </w:tcBorders>
            <w:shd w:val="clear" w:color="auto" w:fill="000000"/>
          </w:tcPr>
          <w:p w:rsidR="00CC5E9E" w:rsidRPr="00B136C5" w:rsidRDefault="00CC5E9E" w:rsidP="00CC5E9E">
            <w:pPr>
              <w:pStyle w:val="TableParagraph"/>
              <w:spacing w:before="2" w:line="323" w:lineRule="exact"/>
              <w:ind w:left="221" w:right="209"/>
              <w:jc w:val="center"/>
              <w:rPr>
                <w:b/>
                <w:sz w:val="28"/>
                <w:szCs w:val="28"/>
              </w:rPr>
            </w:pPr>
            <w:r>
              <w:rPr>
                <w:b/>
                <w:color w:val="FFFFFF"/>
                <w:sz w:val="28"/>
                <w:szCs w:val="28"/>
              </w:rPr>
              <w:t>3.2.3.1.4</w:t>
            </w:r>
          </w:p>
        </w:tc>
        <w:tc>
          <w:tcPr>
            <w:tcW w:w="7088" w:type="dxa"/>
            <w:tcBorders>
              <w:top w:val="nil"/>
              <w:left w:val="nil"/>
              <w:bottom w:val="nil"/>
              <w:right w:val="nil"/>
            </w:tcBorders>
            <w:shd w:val="clear" w:color="auto" w:fill="000000"/>
          </w:tcPr>
          <w:p w:rsidR="00CC5E9E" w:rsidRDefault="00CC5E9E" w:rsidP="00CC5E9E">
            <w:pPr>
              <w:pStyle w:val="TableParagraph"/>
              <w:spacing w:before="6"/>
              <w:ind w:left="216" w:right="204"/>
              <w:rPr>
                <w:b/>
                <w:sz w:val="24"/>
              </w:rPr>
            </w:pPr>
            <w:r>
              <w:rPr>
                <w:b/>
                <w:sz w:val="24"/>
              </w:rPr>
              <w:t>Anxiety</w:t>
            </w:r>
          </w:p>
        </w:tc>
        <w:tc>
          <w:tcPr>
            <w:tcW w:w="567" w:type="dxa"/>
            <w:shd w:val="clear" w:color="auto" w:fill="FF0000"/>
          </w:tcPr>
          <w:p w:rsidR="00CC5E9E" w:rsidRPr="00B136C5" w:rsidRDefault="00CC5E9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CC5E9E" w:rsidRPr="00B136C5" w:rsidRDefault="00CC5E9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CC5E9E" w:rsidRPr="00B136C5" w:rsidRDefault="00CC5E9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CC5E9E" w:rsidRPr="00B136C5" w:rsidRDefault="00CC5E9E" w:rsidP="00CC5E9E">
            <w:pPr>
              <w:pStyle w:val="TableParagraph"/>
              <w:spacing w:before="6"/>
              <w:ind w:left="127" w:right="117"/>
              <w:jc w:val="center"/>
              <w:rPr>
                <w:sz w:val="16"/>
                <w:szCs w:val="16"/>
              </w:rPr>
            </w:pPr>
            <w:r w:rsidRPr="00B136C5">
              <w:rPr>
                <w:sz w:val="16"/>
                <w:szCs w:val="16"/>
              </w:rPr>
              <w:t>Green</w:t>
            </w:r>
          </w:p>
        </w:tc>
      </w:tr>
      <w:tr w:rsidR="006A577E" w:rsidTr="00B136C5">
        <w:trPr>
          <w:trHeight w:val="585"/>
        </w:trPr>
        <w:tc>
          <w:tcPr>
            <w:tcW w:w="3990" w:type="dxa"/>
          </w:tcPr>
          <w:p w:rsidR="006A577E" w:rsidRDefault="00CC5E9E">
            <w:pPr>
              <w:pStyle w:val="TableParagraph"/>
              <w:spacing w:before="6"/>
              <w:ind w:left="88" w:right="76"/>
              <w:jc w:val="center"/>
            </w:pPr>
            <w:r>
              <w:t>Types of anxiety</w:t>
            </w:r>
          </w:p>
        </w:tc>
        <w:tc>
          <w:tcPr>
            <w:tcW w:w="7088" w:type="dxa"/>
          </w:tcPr>
          <w:p w:rsidR="006A577E" w:rsidRDefault="00CC5E9E">
            <w:pPr>
              <w:pStyle w:val="TableParagraph"/>
              <w:spacing w:before="1" w:line="290" w:lineRule="atLeast"/>
              <w:ind w:left="110" w:right="578"/>
            </w:pPr>
            <w:r>
              <w:t>Somatic, cognitive, competitive trait and competitive state.</w:t>
            </w: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6A577E" w:rsidTr="00B136C5">
        <w:trPr>
          <w:trHeight w:val="585"/>
        </w:trPr>
        <w:tc>
          <w:tcPr>
            <w:tcW w:w="3990" w:type="dxa"/>
          </w:tcPr>
          <w:p w:rsidR="006A577E" w:rsidRDefault="00CC5E9E">
            <w:pPr>
              <w:pStyle w:val="TableParagraph"/>
              <w:spacing w:before="6"/>
              <w:ind w:left="88" w:right="76"/>
              <w:jc w:val="center"/>
            </w:pPr>
            <w:r>
              <w:t>Advantages and disadvantages of using observations, questionnaires and physiological measures to measure anxiety.</w:t>
            </w:r>
          </w:p>
        </w:tc>
        <w:tc>
          <w:tcPr>
            <w:tcW w:w="7088" w:type="dxa"/>
          </w:tcPr>
          <w:p w:rsidR="006A577E" w:rsidRDefault="006A577E">
            <w:pPr>
              <w:pStyle w:val="TableParagraph"/>
              <w:spacing w:before="1" w:line="290" w:lineRule="atLeast"/>
              <w:ind w:left="110" w:right="578"/>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CC5E9E" w:rsidRPr="00B136C5" w:rsidTr="00CC5E9E">
        <w:trPr>
          <w:trHeight w:val="345"/>
        </w:trPr>
        <w:tc>
          <w:tcPr>
            <w:tcW w:w="3990" w:type="dxa"/>
            <w:tcBorders>
              <w:top w:val="nil"/>
              <w:left w:val="nil"/>
              <w:bottom w:val="nil"/>
              <w:right w:val="nil"/>
            </w:tcBorders>
            <w:shd w:val="clear" w:color="auto" w:fill="000000"/>
          </w:tcPr>
          <w:p w:rsidR="00CC5E9E" w:rsidRPr="00B136C5" w:rsidRDefault="00CC5E9E" w:rsidP="00CC5E9E">
            <w:pPr>
              <w:pStyle w:val="TableParagraph"/>
              <w:spacing w:before="2" w:line="323" w:lineRule="exact"/>
              <w:ind w:left="221" w:right="209"/>
              <w:jc w:val="center"/>
              <w:rPr>
                <w:b/>
                <w:sz w:val="28"/>
                <w:szCs w:val="28"/>
              </w:rPr>
            </w:pPr>
            <w:r>
              <w:rPr>
                <w:b/>
                <w:color w:val="FFFFFF"/>
                <w:sz w:val="28"/>
                <w:szCs w:val="28"/>
              </w:rPr>
              <w:t>3.2.3.1.5</w:t>
            </w:r>
          </w:p>
        </w:tc>
        <w:tc>
          <w:tcPr>
            <w:tcW w:w="7088" w:type="dxa"/>
            <w:tcBorders>
              <w:top w:val="nil"/>
              <w:left w:val="nil"/>
              <w:bottom w:val="nil"/>
              <w:right w:val="nil"/>
            </w:tcBorders>
            <w:shd w:val="clear" w:color="auto" w:fill="000000"/>
          </w:tcPr>
          <w:p w:rsidR="00CC5E9E" w:rsidRDefault="00CC5E9E" w:rsidP="00CC5E9E">
            <w:pPr>
              <w:pStyle w:val="TableParagraph"/>
              <w:spacing w:before="6"/>
              <w:ind w:left="216" w:right="204"/>
              <w:rPr>
                <w:b/>
                <w:sz w:val="24"/>
              </w:rPr>
            </w:pPr>
            <w:r>
              <w:rPr>
                <w:b/>
                <w:sz w:val="24"/>
              </w:rPr>
              <w:t>Aggression</w:t>
            </w:r>
          </w:p>
        </w:tc>
        <w:tc>
          <w:tcPr>
            <w:tcW w:w="567" w:type="dxa"/>
            <w:shd w:val="clear" w:color="auto" w:fill="FF0000"/>
          </w:tcPr>
          <w:p w:rsidR="00CC5E9E" w:rsidRPr="00B136C5" w:rsidRDefault="00CC5E9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CC5E9E" w:rsidRPr="00B136C5" w:rsidRDefault="00CC5E9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CC5E9E" w:rsidRPr="00B136C5" w:rsidRDefault="00CC5E9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CC5E9E" w:rsidRPr="00B136C5" w:rsidRDefault="00CC5E9E" w:rsidP="00CC5E9E">
            <w:pPr>
              <w:pStyle w:val="TableParagraph"/>
              <w:spacing w:before="6"/>
              <w:ind w:left="127" w:right="117"/>
              <w:jc w:val="center"/>
              <w:rPr>
                <w:sz w:val="16"/>
                <w:szCs w:val="16"/>
              </w:rPr>
            </w:pPr>
            <w:r w:rsidRPr="00B136C5">
              <w:rPr>
                <w:sz w:val="16"/>
                <w:szCs w:val="16"/>
              </w:rPr>
              <w:t>Green</w:t>
            </w:r>
          </w:p>
        </w:tc>
      </w:tr>
      <w:tr w:rsidR="006A577E" w:rsidTr="00B136C5">
        <w:trPr>
          <w:trHeight w:val="585"/>
        </w:trPr>
        <w:tc>
          <w:tcPr>
            <w:tcW w:w="3990" w:type="dxa"/>
          </w:tcPr>
          <w:p w:rsidR="006A577E" w:rsidRDefault="00CC5E9E">
            <w:pPr>
              <w:pStyle w:val="TableParagraph"/>
              <w:spacing w:before="6"/>
              <w:ind w:left="88" w:right="76"/>
              <w:jc w:val="center"/>
            </w:pPr>
            <w:r>
              <w:t>Difference between aggression and assertive behaviour.</w:t>
            </w:r>
          </w:p>
        </w:tc>
        <w:tc>
          <w:tcPr>
            <w:tcW w:w="7088" w:type="dxa"/>
          </w:tcPr>
          <w:p w:rsidR="006A577E" w:rsidRDefault="006A577E">
            <w:pPr>
              <w:pStyle w:val="TableParagraph"/>
              <w:spacing w:before="1" w:line="290" w:lineRule="atLeast"/>
              <w:ind w:left="110" w:right="578"/>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67" w:type="dxa"/>
          </w:tcPr>
          <w:p w:rsidR="006A577E" w:rsidRPr="00B136C5" w:rsidRDefault="006A577E">
            <w:pPr>
              <w:pStyle w:val="TableParagraph"/>
              <w:rPr>
                <w:rFonts w:ascii="Times New Roman"/>
                <w:sz w:val="16"/>
                <w:szCs w:val="16"/>
              </w:rPr>
            </w:pPr>
          </w:p>
        </w:tc>
        <w:tc>
          <w:tcPr>
            <w:tcW w:w="596" w:type="dxa"/>
          </w:tcPr>
          <w:p w:rsidR="006A577E" w:rsidRPr="00B136C5" w:rsidRDefault="006A577E">
            <w:pPr>
              <w:pStyle w:val="TableParagraph"/>
              <w:rPr>
                <w:rFonts w:ascii="Times New Roman"/>
                <w:sz w:val="16"/>
                <w:szCs w:val="16"/>
              </w:rPr>
            </w:pPr>
          </w:p>
        </w:tc>
      </w:tr>
      <w:tr w:rsidR="00CC5E9E" w:rsidTr="00B136C5">
        <w:trPr>
          <w:trHeight w:val="585"/>
        </w:trPr>
        <w:tc>
          <w:tcPr>
            <w:tcW w:w="3990" w:type="dxa"/>
          </w:tcPr>
          <w:p w:rsidR="00CC5E9E" w:rsidRDefault="00CC5E9E">
            <w:pPr>
              <w:pStyle w:val="TableParagraph"/>
              <w:spacing w:before="6"/>
              <w:ind w:left="88" w:right="76"/>
              <w:jc w:val="center"/>
            </w:pPr>
            <w:r>
              <w:t>Theories of aggression</w:t>
            </w:r>
          </w:p>
        </w:tc>
        <w:tc>
          <w:tcPr>
            <w:tcW w:w="7088" w:type="dxa"/>
          </w:tcPr>
          <w:p w:rsidR="00CC5E9E" w:rsidRDefault="00CC5E9E">
            <w:pPr>
              <w:pStyle w:val="TableParagraph"/>
              <w:spacing w:before="1" w:line="290" w:lineRule="atLeast"/>
              <w:ind w:left="110" w:right="578"/>
            </w:pPr>
            <w:r>
              <w:t>Instinct theory, frustration-aggression hypothesis, social learning theory and aggressive cue theory.</w:t>
            </w: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Tr="00B136C5">
        <w:trPr>
          <w:trHeight w:val="585"/>
        </w:trPr>
        <w:tc>
          <w:tcPr>
            <w:tcW w:w="3990" w:type="dxa"/>
          </w:tcPr>
          <w:p w:rsidR="00CC5E9E" w:rsidRDefault="00CC5E9E">
            <w:pPr>
              <w:pStyle w:val="TableParagraph"/>
              <w:spacing w:before="6"/>
              <w:ind w:left="88" w:right="76"/>
              <w:jc w:val="center"/>
            </w:pPr>
            <w:r>
              <w:t>Strategies to control aggression.</w:t>
            </w:r>
          </w:p>
        </w:tc>
        <w:tc>
          <w:tcPr>
            <w:tcW w:w="7088" w:type="dxa"/>
          </w:tcPr>
          <w:p w:rsidR="00CC5E9E" w:rsidRDefault="00CC5E9E">
            <w:pPr>
              <w:pStyle w:val="TableParagraph"/>
              <w:spacing w:before="1" w:line="290" w:lineRule="atLeast"/>
              <w:ind w:left="110" w:right="578"/>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RPr="00B136C5" w:rsidTr="00CC5E9E">
        <w:trPr>
          <w:trHeight w:val="345"/>
        </w:trPr>
        <w:tc>
          <w:tcPr>
            <w:tcW w:w="3990" w:type="dxa"/>
            <w:tcBorders>
              <w:top w:val="nil"/>
              <w:left w:val="nil"/>
              <w:bottom w:val="nil"/>
              <w:right w:val="nil"/>
            </w:tcBorders>
            <w:shd w:val="clear" w:color="auto" w:fill="000000"/>
          </w:tcPr>
          <w:p w:rsidR="00CC5E9E" w:rsidRPr="00B136C5" w:rsidRDefault="00CC5E9E" w:rsidP="00CC5E9E">
            <w:pPr>
              <w:pStyle w:val="TableParagraph"/>
              <w:spacing w:before="2" w:line="323" w:lineRule="exact"/>
              <w:ind w:left="221" w:right="209"/>
              <w:jc w:val="center"/>
              <w:rPr>
                <w:b/>
                <w:sz w:val="28"/>
                <w:szCs w:val="28"/>
              </w:rPr>
            </w:pPr>
            <w:r>
              <w:rPr>
                <w:b/>
                <w:color w:val="FFFFFF"/>
                <w:sz w:val="28"/>
                <w:szCs w:val="28"/>
              </w:rPr>
              <w:t>3.2.3.1.6</w:t>
            </w:r>
          </w:p>
        </w:tc>
        <w:tc>
          <w:tcPr>
            <w:tcW w:w="7088" w:type="dxa"/>
            <w:tcBorders>
              <w:top w:val="nil"/>
              <w:left w:val="nil"/>
              <w:bottom w:val="nil"/>
              <w:right w:val="nil"/>
            </w:tcBorders>
            <w:shd w:val="clear" w:color="auto" w:fill="000000"/>
          </w:tcPr>
          <w:p w:rsidR="00CC5E9E" w:rsidRDefault="00CC5E9E" w:rsidP="00CC5E9E">
            <w:pPr>
              <w:pStyle w:val="TableParagraph"/>
              <w:spacing w:before="6"/>
              <w:ind w:left="216" w:right="204"/>
              <w:rPr>
                <w:b/>
                <w:sz w:val="24"/>
              </w:rPr>
            </w:pPr>
            <w:r>
              <w:rPr>
                <w:b/>
                <w:sz w:val="24"/>
              </w:rPr>
              <w:t>Motivation</w:t>
            </w:r>
          </w:p>
        </w:tc>
        <w:tc>
          <w:tcPr>
            <w:tcW w:w="567" w:type="dxa"/>
            <w:shd w:val="clear" w:color="auto" w:fill="FF0000"/>
          </w:tcPr>
          <w:p w:rsidR="00CC5E9E" w:rsidRPr="00B136C5" w:rsidRDefault="00CC5E9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CC5E9E" w:rsidRPr="00B136C5" w:rsidRDefault="00CC5E9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CC5E9E" w:rsidRPr="00B136C5" w:rsidRDefault="00CC5E9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CC5E9E" w:rsidRPr="00B136C5" w:rsidRDefault="00CC5E9E" w:rsidP="00CC5E9E">
            <w:pPr>
              <w:pStyle w:val="TableParagraph"/>
              <w:spacing w:before="6"/>
              <w:ind w:left="127" w:right="117"/>
              <w:jc w:val="center"/>
              <w:rPr>
                <w:sz w:val="16"/>
                <w:szCs w:val="16"/>
              </w:rPr>
            </w:pPr>
            <w:r w:rsidRPr="00B136C5">
              <w:rPr>
                <w:sz w:val="16"/>
                <w:szCs w:val="16"/>
              </w:rPr>
              <w:t>Green</w:t>
            </w:r>
          </w:p>
        </w:tc>
      </w:tr>
      <w:tr w:rsidR="00CC5E9E" w:rsidTr="00B136C5">
        <w:trPr>
          <w:trHeight w:val="585"/>
        </w:trPr>
        <w:tc>
          <w:tcPr>
            <w:tcW w:w="3990" w:type="dxa"/>
          </w:tcPr>
          <w:p w:rsidR="00CC5E9E" w:rsidRDefault="00CC5E9E">
            <w:pPr>
              <w:pStyle w:val="TableParagraph"/>
              <w:spacing w:before="6"/>
              <w:ind w:left="88" w:right="76"/>
              <w:jc w:val="center"/>
            </w:pPr>
            <w:r>
              <w:t>Motivation.</w:t>
            </w:r>
          </w:p>
        </w:tc>
        <w:tc>
          <w:tcPr>
            <w:tcW w:w="7088" w:type="dxa"/>
          </w:tcPr>
          <w:p w:rsidR="00CC5E9E" w:rsidRDefault="00CC5E9E">
            <w:pPr>
              <w:pStyle w:val="TableParagraph"/>
              <w:spacing w:before="1" w:line="290" w:lineRule="atLeast"/>
              <w:ind w:left="110" w:right="578"/>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RPr="00B136C5" w:rsidTr="00CC5E9E">
        <w:trPr>
          <w:trHeight w:val="345"/>
        </w:trPr>
        <w:tc>
          <w:tcPr>
            <w:tcW w:w="3990" w:type="dxa"/>
            <w:tcBorders>
              <w:top w:val="nil"/>
              <w:left w:val="nil"/>
              <w:bottom w:val="nil"/>
              <w:right w:val="nil"/>
            </w:tcBorders>
            <w:shd w:val="clear" w:color="auto" w:fill="000000"/>
          </w:tcPr>
          <w:p w:rsidR="00CC5E9E" w:rsidRPr="00B136C5" w:rsidRDefault="00CC5E9E" w:rsidP="00CC5E9E">
            <w:pPr>
              <w:pStyle w:val="TableParagraph"/>
              <w:spacing w:before="2" w:line="323" w:lineRule="exact"/>
              <w:ind w:left="221" w:right="209"/>
              <w:jc w:val="center"/>
              <w:rPr>
                <w:b/>
                <w:sz w:val="28"/>
                <w:szCs w:val="28"/>
              </w:rPr>
            </w:pPr>
            <w:r>
              <w:rPr>
                <w:b/>
                <w:color w:val="FFFFFF"/>
                <w:sz w:val="28"/>
                <w:szCs w:val="28"/>
              </w:rPr>
              <w:t>3.2.3.1.7</w:t>
            </w:r>
          </w:p>
        </w:tc>
        <w:tc>
          <w:tcPr>
            <w:tcW w:w="7088" w:type="dxa"/>
            <w:tcBorders>
              <w:top w:val="nil"/>
              <w:left w:val="nil"/>
              <w:bottom w:val="nil"/>
              <w:right w:val="nil"/>
            </w:tcBorders>
            <w:shd w:val="clear" w:color="auto" w:fill="000000"/>
          </w:tcPr>
          <w:p w:rsidR="00CC5E9E" w:rsidRDefault="00CC5E9E" w:rsidP="00CC5E9E">
            <w:pPr>
              <w:pStyle w:val="TableParagraph"/>
              <w:spacing w:before="6"/>
              <w:ind w:left="216" w:right="204"/>
              <w:rPr>
                <w:b/>
                <w:sz w:val="24"/>
              </w:rPr>
            </w:pPr>
            <w:r>
              <w:rPr>
                <w:b/>
                <w:sz w:val="24"/>
              </w:rPr>
              <w:t>Achievement motivation theory</w:t>
            </w:r>
          </w:p>
        </w:tc>
        <w:tc>
          <w:tcPr>
            <w:tcW w:w="567" w:type="dxa"/>
            <w:shd w:val="clear" w:color="auto" w:fill="FF0000"/>
          </w:tcPr>
          <w:p w:rsidR="00CC5E9E" w:rsidRPr="00B136C5" w:rsidRDefault="00CC5E9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CC5E9E" w:rsidRPr="00B136C5" w:rsidRDefault="00CC5E9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CC5E9E" w:rsidRPr="00B136C5" w:rsidRDefault="00CC5E9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CC5E9E" w:rsidRPr="00B136C5" w:rsidRDefault="00CC5E9E" w:rsidP="00CC5E9E">
            <w:pPr>
              <w:pStyle w:val="TableParagraph"/>
              <w:spacing w:before="6"/>
              <w:ind w:left="127" w:right="117"/>
              <w:jc w:val="center"/>
              <w:rPr>
                <w:sz w:val="16"/>
                <w:szCs w:val="16"/>
              </w:rPr>
            </w:pPr>
            <w:r w:rsidRPr="00B136C5">
              <w:rPr>
                <w:sz w:val="16"/>
                <w:szCs w:val="16"/>
              </w:rPr>
              <w:t>Green</w:t>
            </w:r>
          </w:p>
        </w:tc>
      </w:tr>
      <w:tr w:rsidR="00CC5E9E" w:rsidTr="00B136C5">
        <w:trPr>
          <w:trHeight w:val="585"/>
        </w:trPr>
        <w:tc>
          <w:tcPr>
            <w:tcW w:w="3990" w:type="dxa"/>
          </w:tcPr>
          <w:p w:rsidR="00CC5E9E" w:rsidRDefault="00CC5E9E">
            <w:pPr>
              <w:pStyle w:val="TableParagraph"/>
              <w:spacing w:before="6"/>
              <w:ind w:left="88" w:right="76"/>
              <w:jc w:val="center"/>
            </w:pPr>
            <w:r>
              <w:t>Atkinson’s Model of achievement motivation</w:t>
            </w:r>
          </w:p>
        </w:tc>
        <w:tc>
          <w:tcPr>
            <w:tcW w:w="7088" w:type="dxa"/>
          </w:tcPr>
          <w:p w:rsidR="00CC5E9E" w:rsidRDefault="00CC5E9E">
            <w:pPr>
              <w:pStyle w:val="TableParagraph"/>
              <w:spacing w:before="1" w:line="290" w:lineRule="atLeast"/>
              <w:ind w:left="110" w:right="578"/>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Tr="00B136C5">
        <w:trPr>
          <w:trHeight w:val="585"/>
        </w:trPr>
        <w:tc>
          <w:tcPr>
            <w:tcW w:w="3990" w:type="dxa"/>
          </w:tcPr>
          <w:p w:rsidR="00CC5E9E" w:rsidRDefault="00CC5E9E">
            <w:pPr>
              <w:pStyle w:val="TableParagraph"/>
              <w:spacing w:before="6"/>
              <w:ind w:left="88" w:right="76"/>
              <w:jc w:val="center"/>
            </w:pPr>
            <w:r>
              <w:t>Characteristics of personality components of achievement motivation.</w:t>
            </w:r>
          </w:p>
        </w:tc>
        <w:tc>
          <w:tcPr>
            <w:tcW w:w="7088" w:type="dxa"/>
          </w:tcPr>
          <w:p w:rsidR="00CC5E9E" w:rsidRDefault="00CC5E9E">
            <w:pPr>
              <w:pStyle w:val="TableParagraph"/>
              <w:spacing w:before="1" w:line="290" w:lineRule="atLeast"/>
              <w:ind w:left="110" w:right="578"/>
            </w:pPr>
            <w:r>
              <w:t>Need to achieve (Nach) and Need to avoid failure (Naf).</w:t>
            </w: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Tr="00B136C5">
        <w:trPr>
          <w:trHeight w:val="585"/>
        </w:trPr>
        <w:tc>
          <w:tcPr>
            <w:tcW w:w="3990" w:type="dxa"/>
          </w:tcPr>
          <w:p w:rsidR="00CC5E9E" w:rsidRDefault="00CC5E9E">
            <w:pPr>
              <w:pStyle w:val="TableParagraph"/>
              <w:spacing w:before="6"/>
              <w:ind w:left="88" w:right="76"/>
              <w:jc w:val="center"/>
            </w:pPr>
            <w:r>
              <w:t>Impact of situational component of achievement motivation.</w:t>
            </w:r>
          </w:p>
        </w:tc>
        <w:tc>
          <w:tcPr>
            <w:tcW w:w="7088" w:type="dxa"/>
          </w:tcPr>
          <w:p w:rsidR="00CC5E9E" w:rsidRDefault="00CC5E9E">
            <w:pPr>
              <w:pStyle w:val="TableParagraph"/>
              <w:spacing w:before="1" w:line="290" w:lineRule="atLeast"/>
              <w:ind w:left="110" w:right="578"/>
            </w:pPr>
            <w:r>
              <w:t>Incentive value and probability of success</w:t>
            </w: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Tr="00B136C5">
        <w:trPr>
          <w:trHeight w:val="585"/>
        </w:trPr>
        <w:tc>
          <w:tcPr>
            <w:tcW w:w="3990" w:type="dxa"/>
          </w:tcPr>
          <w:p w:rsidR="00CC5E9E" w:rsidRDefault="00CC5E9E">
            <w:pPr>
              <w:pStyle w:val="TableParagraph"/>
              <w:spacing w:before="6"/>
              <w:ind w:left="88" w:right="76"/>
              <w:jc w:val="center"/>
            </w:pPr>
            <w:r>
              <w:t>Achievement goal theory</w:t>
            </w:r>
          </w:p>
        </w:tc>
        <w:tc>
          <w:tcPr>
            <w:tcW w:w="7088" w:type="dxa"/>
          </w:tcPr>
          <w:p w:rsidR="00CC5E9E" w:rsidRDefault="00CC5E9E">
            <w:pPr>
              <w:pStyle w:val="TableParagraph"/>
              <w:spacing w:before="1" w:line="290" w:lineRule="atLeast"/>
              <w:ind w:left="110" w:right="578"/>
            </w:pPr>
            <w:r>
              <w:t>Impact of outcome orientated goals and task orientated goals</w:t>
            </w: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Tr="00B136C5">
        <w:trPr>
          <w:trHeight w:val="585"/>
        </w:trPr>
        <w:tc>
          <w:tcPr>
            <w:tcW w:w="3990" w:type="dxa"/>
          </w:tcPr>
          <w:p w:rsidR="00CC5E9E" w:rsidRDefault="00CC5E9E">
            <w:pPr>
              <w:pStyle w:val="TableParagraph"/>
              <w:spacing w:before="6"/>
              <w:ind w:left="88" w:right="76"/>
              <w:jc w:val="center"/>
            </w:pPr>
            <w:r>
              <w:t>Strategies to develop approach behaviours leading to improvements in performance</w:t>
            </w:r>
          </w:p>
        </w:tc>
        <w:tc>
          <w:tcPr>
            <w:tcW w:w="7088" w:type="dxa"/>
          </w:tcPr>
          <w:p w:rsidR="00CC5E9E" w:rsidRDefault="00CC5E9E">
            <w:pPr>
              <w:pStyle w:val="TableParagraph"/>
              <w:spacing w:before="1" w:line="290" w:lineRule="atLeast"/>
              <w:ind w:left="110" w:right="578"/>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RPr="00B136C5" w:rsidTr="00CC5E9E">
        <w:trPr>
          <w:trHeight w:val="345"/>
        </w:trPr>
        <w:tc>
          <w:tcPr>
            <w:tcW w:w="3990" w:type="dxa"/>
            <w:tcBorders>
              <w:top w:val="nil"/>
              <w:left w:val="nil"/>
              <w:bottom w:val="nil"/>
              <w:right w:val="nil"/>
            </w:tcBorders>
            <w:shd w:val="clear" w:color="auto" w:fill="000000"/>
          </w:tcPr>
          <w:p w:rsidR="00CC5E9E" w:rsidRPr="00B136C5" w:rsidRDefault="00CC5E9E" w:rsidP="00CC5E9E">
            <w:pPr>
              <w:pStyle w:val="TableParagraph"/>
              <w:spacing w:before="2" w:line="323" w:lineRule="exact"/>
              <w:ind w:left="221" w:right="209"/>
              <w:jc w:val="center"/>
              <w:rPr>
                <w:b/>
                <w:sz w:val="28"/>
                <w:szCs w:val="28"/>
              </w:rPr>
            </w:pPr>
            <w:r>
              <w:rPr>
                <w:b/>
                <w:color w:val="FFFFFF"/>
                <w:sz w:val="28"/>
                <w:szCs w:val="28"/>
              </w:rPr>
              <w:t>3.2.3.1.8</w:t>
            </w:r>
          </w:p>
        </w:tc>
        <w:tc>
          <w:tcPr>
            <w:tcW w:w="7088" w:type="dxa"/>
            <w:tcBorders>
              <w:top w:val="nil"/>
              <w:left w:val="nil"/>
              <w:bottom w:val="nil"/>
              <w:right w:val="nil"/>
            </w:tcBorders>
            <w:shd w:val="clear" w:color="auto" w:fill="000000"/>
          </w:tcPr>
          <w:p w:rsidR="00CC5E9E" w:rsidRDefault="00CC5E9E" w:rsidP="00CC5E9E">
            <w:pPr>
              <w:pStyle w:val="TableParagraph"/>
              <w:spacing w:before="6"/>
              <w:ind w:left="216" w:right="204"/>
              <w:rPr>
                <w:b/>
                <w:sz w:val="24"/>
              </w:rPr>
            </w:pPr>
            <w:r>
              <w:rPr>
                <w:b/>
                <w:sz w:val="24"/>
              </w:rPr>
              <w:t xml:space="preserve">Social facilitation </w:t>
            </w:r>
          </w:p>
        </w:tc>
        <w:tc>
          <w:tcPr>
            <w:tcW w:w="567" w:type="dxa"/>
            <w:shd w:val="clear" w:color="auto" w:fill="FF0000"/>
          </w:tcPr>
          <w:p w:rsidR="00CC5E9E" w:rsidRPr="00B136C5" w:rsidRDefault="00CC5E9E" w:rsidP="00CC5E9E">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CC5E9E" w:rsidRPr="00B136C5" w:rsidRDefault="00CC5E9E" w:rsidP="00CC5E9E">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CC5E9E" w:rsidRPr="00B136C5" w:rsidRDefault="00CC5E9E" w:rsidP="00CC5E9E">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CC5E9E" w:rsidRPr="00B136C5" w:rsidRDefault="00CC5E9E" w:rsidP="00CC5E9E">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CC5E9E" w:rsidRPr="00B136C5" w:rsidRDefault="00CC5E9E" w:rsidP="00CC5E9E">
            <w:pPr>
              <w:pStyle w:val="TableParagraph"/>
              <w:spacing w:before="6"/>
              <w:ind w:left="127" w:right="117"/>
              <w:jc w:val="center"/>
              <w:rPr>
                <w:sz w:val="16"/>
                <w:szCs w:val="16"/>
              </w:rPr>
            </w:pPr>
            <w:r w:rsidRPr="00B136C5">
              <w:rPr>
                <w:sz w:val="16"/>
                <w:szCs w:val="16"/>
              </w:rPr>
              <w:t>Green</w:t>
            </w:r>
          </w:p>
        </w:tc>
      </w:tr>
      <w:tr w:rsidR="00CC5E9E" w:rsidTr="00B136C5">
        <w:trPr>
          <w:trHeight w:val="585"/>
        </w:trPr>
        <w:tc>
          <w:tcPr>
            <w:tcW w:w="3990" w:type="dxa"/>
          </w:tcPr>
          <w:p w:rsidR="00CC5E9E" w:rsidRDefault="00CC5E9E">
            <w:pPr>
              <w:pStyle w:val="TableParagraph"/>
              <w:spacing w:before="6"/>
              <w:ind w:left="88" w:right="76"/>
              <w:jc w:val="center"/>
            </w:pPr>
            <w:r>
              <w:t>Social facilitation and inhibition.</w:t>
            </w:r>
          </w:p>
        </w:tc>
        <w:tc>
          <w:tcPr>
            <w:tcW w:w="7088" w:type="dxa"/>
          </w:tcPr>
          <w:p w:rsidR="00CC5E9E" w:rsidRDefault="00CC5E9E">
            <w:pPr>
              <w:pStyle w:val="TableParagraph"/>
              <w:spacing w:before="1" w:line="290" w:lineRule="atLeast"/>
              <w:ind w:left="110" w:right="578"/>
            </w:pPr>
            <w:r>
              <w:t>Zajonc’s model.</w:t>
            </w: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Tr="00B136C5">
        <w:trPr>
          <w:trHeight w:val="585"/>
        </w:trPr>
        <w:tc>
          <w:tcPr>
            <w:tcW w:w="3990" w:type="dxa"/>
          </w:tcPr>
          <w:p w:rsidR="00CC5E9E" w:rsidRDefault="00515340">
            <w:pPr>
              <w:pStyle w:val="TableParagraph"/>
              <w:spacing w:before="6"/>
              <w:ind w:left="88" w:right="76"/>
              <w:jc w:val="center"/>
            </w:pPr>
            <w:r>
              <w:t>Evaluation apprehension.</w:t>
            </w:r>
          </w:p>
        </w:tc>
        <w:tc>
          <w:tcPr>
            <w:tcW w:w="7088" w:type="dxa"/>
          </w:tcPr>
          <w:p w:rsidR="00CC5E9E" w:rsidRDefault="00CC5E9E">
            <w:pPr>
              <w:pStyle w:val="TableParagraph"/>
              <w:spacing w:before="1" w:line="290" w:lineRule="atLeast"/>
              <w:ind w:left="110" w:right="578"/>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Tr="00B136C5">
        <w:trPr>
          <w:trHeight w:val="585"/>
        </w:trPr>
        <w:tc>
          <w:tcPr>
            <w:tcW w:w="3990" w:type="dxa"/>
          </w:tcPr>
          <w:p w:rsidR="00CC5E9E" w:rsidRDefault="00515340">
            <w:pPr>
              <w:pStyle w:val="TableParagraph"/>
              <w:spacing w:before="6"/>
              <w:ind w:left="88" w:right="76"/>
              <w:jc w:val="center"/>
            </w:pPr>
            <w:r>
              <w:t>Strategies to eliminate the adverse effects of social facilitation and social inhibition</w:t>
            </w:r>
          </w:p>
        </w:tc>
        <w:tc>
          <w:tcPr>
            <w:tcW w:w="7088" w:type="dxa"/>
          </w:tcPr>
          <w:p w:rsidR="00CC5E9E" w:rsidRDefault="00CC5E9E">
            <w:pPr>
              <w:pStyle w:val="TableParagraph"/>
              <w:spacing w:before="1" w:line="290" w:lineRule="atLeast"/>
              <w:ind w:left="110" w:right="578"/>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515340" w:rsidRPr="00B136C5" w:rsidTr="00BB0959">
        <w:trPr>
          <w:trHeight w:val="345"/>
        </w:trPr>
        <w:tc>
          <w:tcPr>
            <w:tcW w:w="3990" w:type="dxa"/>
            <w:tcBorders>
              <w:top w:val="nil"/>
              <w:left w:val="nil"/>
              <w:bottom w:val="nil"/>
              <w:right w:val="nil"/>
            </w:tcBorders>
            <w:shd w:val="clear" w:color="auto" w:fill="000000"/>
          </w:tcPr>
          <w:p w:rsidR="00515340" w:rsidRPr="00B136C5" w:rsidRDefault="00515340" w:rsidP="00BB0959">
            <w:pPr>
              <w:pStyle w:val="TableParagraph"/>
              <w:spacing w:before="2" w:line="323" w:lineRule="exact"/>
              <w:ind w:left="221" w:right="209"/>
              <w:jc w:val="center"/>
              <w:rPr>
                <w:b/>
                <w:sz w:val="28"/>
                <w:szCs w:val="28"/>
              </w:rPr>
            </w:pPr>
            <w:r>
              <w:rPr>
                <w:b/>
                <w:color w:val="FFFFFF"/>
                <w:sz w:val="28"/>
                <w:szCs w:val="28"/>
              </w:rPr>
              <w:t>3.2.3.1.9</w:t>
            </w:r>
          </w:p>
        </w:tc>
        <w:tc>
          <w:tcPr>
            <w:tcW w:w="7088" w:type="dxa"/>
            <w:tcBorders>
              <w:top w:val="nil"/>
              <w:left w:val="nil"/>
              <w:bottom w:val="nil"/>
              <w:right w:val="nil"/>
            </w:tcBorders>
            <w:shd w:val="clear" w:color="auto" w:fill="000000"/>
          </w:tcPr>
          <w:p w:rsidR="00515340" w:rsidRDefault="00515340" w:rsidP="00BB0959">
            <w:pPr>
              <w:pStyle w:val="TableParagraph"/>
              <w:spacing w:before="6"/>
              <w:ind w:left="216" w:right="204"/>
              <w:rPr>
                <w:b/>
                <w:sz w:val="24"/>
              </w:rPr>
            </w:pPr>
            <w:r>
              <w:rPr>
                <w:b/>
                <w:sz w:val="24"/>
              </w:rPr>
              <w:t xml:space="preserve">Group dynamics </w:t>
            </w:r>
          </w:p>
        </w:tc>
        <w:tc>
          <w:tcPr>
            <w:tcW w:w="567" w:type="dxa"/>
            <w:shd w:val="clear" w:color="auto" w:fill="FF0000"/>
          </w:tcPr>
          <w:p w:rsidR="00515340" w:rsidRPr="00B136C5" w:rsidRDefault="00515340"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515340" w:rsidRPr="00B136C5" w:rsidRDefault="00515340"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515340" w:rsidRPr="00B136C5" w:rsidRDefault="00515340"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515340" w:rsidRPr="00B136C5" w:rsidRDefault="00515340"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515340" w:rsidRPr="00B136C5" w:rsidRDefault="00515340"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515340" w:rsidRPr="00B136C5" w:rsidRDefault="00515340" w:rsidP="00BB0959">
            <w:pPr>
              <w:pStyle w:val="TableParagraph"/>
              <w:spacing w:before="6"/>
              <w:ind w:left="127" w:right="117"/>
              <w:jc w:val="center"/>
              <w:rPr>
                <w:sz w:val="16"/>
                <w:szCs w:val="16"/>
              </w:rPr>
            </w:pPr>
            <w:r w:rsidRPr="00B136C5">
              <w:rPr>
                <w:sz w:val="16"/>
                <w:szCs w:val="16"/>
              </w:rPr>
              <w:t>Green</w:t>
            </w:r>
          </w:p>
        </w:tc>
      </w:tr>
      <w:tr w:rsidR="00CC5E9E" w:rsidTr="00B136C5">
        <w:trPr>
          <w:trHeight w:val="585"/>
        </w:trPr>
        <w:tc>
          <w:tcPr>
            <w:tcW w:w="3990" w:type="dxa"/>
          </w:tcPr>
          <w:p w:rsidR="00CC5E9E" w:rsidRDefault="00515340">
            <w:pPr>
              <w:pStyle w:val="TableParagraph"/>
              <w:spacing w:before="6"/>
              <w:ind w:left="88" w:right="76"/>
              <w:jc w:val="center"/>
            </w:pPr>
            <w:r>
              <w:t>Group formation.</w:t>
            </w:r>
          </w:p>
        </w:tc>
        <w:tc>
          <w:tcPr>
            <w:tcW w:w="7088" w:type="dxa"/>
          </w:tcPr>
          <w:p w:rsidR="00CC5E9E" w:rsidRDefault="00515340">
            <w:pPr>
              <w:pStyle w:val="TableParagraph"/>
              <w:spacing w:before="1" w:line="290" w:lineRule="atLeast"/>
              <w:ind w:left="110" w:right="578"/>
            </w:pPr>
            <w:r>
              <w:t>Tuckman’s model.</w:t>
            </w: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Tr="00B136C5">
        <w:trPr>
          <w:trHeight w:val="585"/>
        </w:trPr>
        <w:tc>
          <w:tcPr>
            <w:tcW w:w="3990" w:type="dxa"/>
          </w:tcPr>
          <w:p w:rsidR="00CC5E9E" w:rsidRDefault="00515340">
            <w:pPr>
              <w:pStyle w:val="TableParagraph"/>
              <w:spacing w:before="6"/>
              <w:ind w:left="88" w:right="76"/>
              <w:jc w:val="center"/>
            </w:pPr>
            <w:r>
              <w:t>Cohesion.</w:t>
            </w:r>
          </w:p>
        </w:tc>
        <w:tc>
          <w:tcPr>
            <w:tcW w:w="7088" w:type="dxa"/>
          </w:tcPr>
          <w:p w:rsidR="00CC5E9E" w:rsidRDefault="00515340">
            <w:pPr>
              <w:pStyle w:val="TableParagraph"/>
              <w:spacing w:before="1" w:line="290" w:lineRule="atLeast"/>
              <w:ind w:left="110" w:right="578"/>
            </w:pPr>
            <w:r>
              <w:t>Task and social</w:t>
            </w: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CC5E9E" w:rsidTr="00B136C5">
        <w:trPr>
          <w:trHeight w:val="585"/>
        </w:trPr>
        <w:tc>
          <w:tcPr>
            <w:tcW w:w="3990" w:type="dxa"/>
          </w:tcPr>
          <w:p w:rsidR="00CC5E9E" w:rsidRDefault="00515340">
            <w:pPr>
              <w:pStyle w:val="TableParagraph"/>
              <w:spacing w:before="6"/>
              <w:ind w:left="88" w:right="76"/>
              <w:jc w:val="center"/>
            </w:pPr>
            <w:r>
              <w:t>Steiner’s model of potential and actual productivity, faulty group processes.</w:t>
            </w:r>
          </w:p>
        </w:tc>
        <w:tc>
          <w:tcPr>
            <w:tcW w:w="7088" w:type="dxa"/>
          </w:tcPr>
          <w:p w:rsidR="00CC5E9E" w:rsidRDefault="00515340">
            <w:pPr>
              <w:pStyle w:val="TableParagraph"/>
              <w:spacing w:before="1" w:line="290" w:lineRule="atLeast"/>
              <w:ind w:left="110" w:right="578"/>
            </w:pPr>
            <w:r>
              <w:t>Including cooperation and coordination.</w:t>
            </w: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67" w:type="dxa"/>
          </w:tcPr>
          <w:p w:rsidR="00CC5E9E" w:rsidRPr="00B136C5" w:rsidRDefault="00CC5E9E">
            <w:pPr>
              <w:pStyle w:val="TableParagraph"/>
              <w:rPr>
                <w:rFonts w:ascii="Times New Roman"/>
                <w:sz w:val="16"/>
                <w:szCs w:val="16"/>
              </w:rPr>
            </w:pPr>
          </w:p>
        </w:tc>
        <w:tc>
          <w:tcPr>
            <w:tcW w:w="596" w:type="dxa"/>
          </w:tcPr>
          <w:p w:rsidR="00CC5E9E" w:rsidRPr="00B136C5" w:rsidRDefault="00CC5E9E">
            <w:pPr>
              <w:pStyle w:val="TableParagraph"/>
              <w:rPr>
                <w:rFonts w:ascii="Times New Roman"/>
                <w:sz w:val="16"/>
                <w:szCs w:val="16"/>
              </w:rPr>
            </w:pPr>
          </w:p>
        </w:tc>
      </w:tr>
      <w:tr w:rsidR="00515340" w:rsidTr="00B136C5">
        <w:trPr>
          <w:trHeight w:val="585"/>
        </w:trPr>
        <w:tc>
          <w:tcPr>
            <w:tcW w:w="3990" w:type="dxa"/>
          </w:tcPr>
          <w:p w:rsidR="00515340" w:rsidRDefault="00515340">
            <w:pPr>
              <w:pStyle w:val="TableParagraph"/>
              <w:spacing w:before="6"/>
              <w:ind w:left="88" w:right="76"/>
              <w:jc w:val="center"/>
            </w:pPr>
            <w:r>
              <w:t>Ringelmann effect and social loafing.</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515340">
            <w:pPr>
              <w:pStyle w:val="TableParagraph"/>
              <w:spacing w:before="6"/>
              <w:ind w:left="88" w:right="76"/>
              <w:jc w:val="center"/>
            </w:pPr>
            <w:r>
              <w:t>Strategies to improve cohesion, group productivity and overcome social loafing to enhance team performance</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RPr="00B136C5" w:rsidTr="00BB0959">
        <w:trPr>
          <w:trHeight w:val="345"/>
        </w:trPr>
        <w:tc>
          <w:tcPr>
            <w:tcW w:w="3990" w:type="dxa"/>
            <w:tcBorders>
              <w:top w:val="nil"/>
              <w:left w:val="nil"/>
              <w:bottom w:val="nil"/>
              <w:right w:val="nil"/>
            </w:tcBorders>
            <w:shd w:val="clear" w:color="auto" w:fill="000000"/>
          </w:tcPr>
          <w:p w:rsidR="00515340" w:rsidRPr="00B136C5" w:rsidRDefault="00515340" w:rsidP="00BB0959">
            <w:pPr>
              <w:pStyle w:val="TableParagraph"/>
              <w:spacing w:before="2" w:line="323" w:lineRule="exact"/>
              <w:ind w:left="221" w:right="209"/>
              <w:jc w:val="center"/>
              <w:rPr>
                <w:b/>
                <w:sz w:val="28"/>
                <w:szCs w:val="28"/>
              </w:rPr>
            </w:pPr>
            <w:r>
              <w:rPr>
                <w:b/>
                <w:color w:val="FFFFFF"/>
                <w:sz w:val="28"/>
                <w:szCs w:val="28"/>
              </w:rPr>
              <w:t>3.2.3.1.10</w:t>
            </w:r>
          </w:p>
        </w:tc>
        <w:tc>
          <w:tcPr>
            <w:tcW w:w="7088" w:type="dxa"/>
            <w:tcBorders>
              <w:top w:val="nil"/>
              <w:left w:val="nil"/>
              <w:bottom w:val="nil"/>
              <w:right w:val="nil"/>
            </w:tcBorders>
            <w:shd w:val="clear" w:color="auto" w:fill="000000"/>
          </w:tcPr>
          <w:p w:rsidR="00515340" w:rsidRDefault="00515340" w:rsidP="00BB0959">
            <w:pPr>
              <w:pStyle w:val="TableParagraph"/>
              <w:spacing w:before="6"/>
              <w:ind w:left="216" w:right="204"/>
              <w:rPr>
                <w:b/>
                <w:sz w:val="24"/>
              </w:rPr>
            </w:pPr>
            <w:r>
              <w:rPr>
                <w:b/>
                <w:sz w:val="24"/>
              </w:rPr>
              <w:t>Importance of goal setting</w:t>
            </w:r>
          </w:p>
        </w:tc>
        <w:tc>
          <w:tcPr>
            <w:tcW w:w="567" w:type="dxa"/>
            <w:shd w:val="clear" w:color="auto" w:fill="FF0000"/>
          </w:tcPr>
          <w:p w:rsidR="00515340" w:rsidRPr="00B136C5" w:rsidRDefault="00515340"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515340" w:rsidRPr="00B136C5" w:rsidRDefault="00515340"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515340" w:rsidRPr="00B136C5" w:rsidRDefault="00515340"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515340" w:rsidRPr="00B136C5" w:rsidRDefault="00515340"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515340" w:rsidRPr="00B136C5" w:rsidRDefault="00515340"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515340" w:rsidRPr="00B136C5" w:rsidRDefault="00515340" w:rsidP="00BB0959">
            <w:pPr>
              <w:pStyle w:val="TableParagraph"/>
              <w:spacing w:before="6"/>
              <w:ind w:left="127" w:right="117"/>
              <w:jc w:val="center"/>
              <w:rPr>
                <w:sz w:val="16"/>
                <w:szCs w:val="16"/>
              </w:rPr>
            </w:pPr>
            <w:r w:rsidRPr="00B136C5">
              <w:rPr>
                <w:sz w:val="16"/>
                <w:szCs w:val="16"/>
              </w:rPr>
              <w:t>Green</w:t>
            </w:r>
          </w:p>
        </w:tc>
      </w:tr>
      <w:tr w:rsidR="00515340" w:rsidTr="00B136C5">
        <w:trPr>
          <w:trHeight w:val="585"/>
        </w:trPr>
        <w:tc>
          <w:tcPr>
            <w:tcW w:w="3990" w:type="dxa"/>
          </w:tcPr>
          <w:p w:rsidR="00515340" w:rsidRDefault="00515340">
            <w:pPr>
              <w:pStyle w:val="TableParagraph"/>
              <w:spacing w:before="6"/>
              <w:ind w:left="88" w:right="76"/>
              <w:jc w:val="center"/>
            </w:pPr>
            <w:r>
              <w:t>Benefits of types of goal setting.</w:t>
            </w:r>
          </w:p>
        </w:tc>
        <w:tc>
          <w:tcPr>
            <w:tcW w:w="7088" w:type="dxa"/>
          </w:tcPr>
          <w:p w:rsidR="00515340" w:rsidRDefault="00515340">
            <w:pPr>
              <w:pStyle w:val="TableParagraph"/>
              <w:spacing w:before="1" w:line="290" w:lineRule="atLeast"/>
              <w:ind w:left="110" w:right="578"/>
            </w:pPr>
            <w:r>
              <w:t>Outcome goals, performance related goals, process goals</w:t>
            </w: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515340">
            <w:pPr>
              <w:pStyle w:val="TableParagraph"/>
              <w:spacing w:before="6"/>
              <w:ind w:left="88" w:right="76"/>
              <w:jc w:val="center"/>
            </w:pPr>
            <w:r>
              <w:t>Principles of effective goal setting.</w:t>
            </w:r>
          </w:p>
        </w:tc>
        <w:tc>
          <w:tcPr>
            <w:tcW w:w="7088" w:type="dxa"/>
          </w:tcPr>
          <w:p w:rsidR="00515340" w:rsidRDefault="00515340">
            <w:pPr>
              <w:pStyle w:val="TableParagraph"/>
              <w:spacing w:before="1" w:line="290" w:lineRule="atLeast"/>
              <w:ind w:left="110" w:right="578"/>
            </w:pPr>
            <w:r>
              <w:t>SMARTER (specific, measurable, achievable, realistic, time bound, evaluate, re-do). SMARTER (specific, measurable, achievable, realistic, time bound, evaluate, re-do).</w:t>
            </w: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RPr="00B136C5" w:rsidTr="00BB0959">
        <w:trPr>
          <w:trHeight w:val="345"/>
        </w:trPr>
        <w:tc>
          <w:tcPr>
            <w:tcW w:w="3990" w:type="dxa"/>
            <w:tcBorders>
              <w:top w:val="nil"/>
              <w:left w:val="nil"/>
              <w:bottom w:val="nil"/>
              <w:right w:val="nil"/>
            </w:tcBorders>
            <w:shd w:val="clear" w:color="auto" w:fill="000000"/>
          </w:tcPr>
          <w:p w:rsidR="00515340" w:rsidRPr="00B136C5" w:rsidRDefault="00515340" w:rsidP="00BB0959">
            <w:pPr>
              <w:pStyle w:val="TableParagraph"/>
              <w:spacing w:before="2" w:line="323" w:lineRule="exact"/>
              <w:ind w:left="221" w:right="209"/>
              <w:jc w:val="center"/>
              <w:rPr>
                <w:b/>
                <w:sz w:val="28"/>
                <w:szCs w:val="28"/>
              </w:rPr>
            </w:pPr>
            <w:r>
              <w:rPr>
                <w:b/>
                <w:color w:val="FFFFFF"/>
                <w:sz w:val="28"/>
                <w:szCs w:val="28"/>
              </w:rPr>
              <w:t>3.2.3.1.11</w:t>
            </w:r>
          </w:p>
        </w:tc>
        <w:tc>
          <w:tcPr>
            <w:tcW w:w="7088" w:type="dxa"/>
            <w:tcBorders>
              <w:top w:val="nil"/>
              <w:left w:val="nil"/>
              <w:bottom w:val="nil"/>
              <w:right w:val="nil"/>
            </w:tcBorders>
            <w:shd w:val="clear" w:color="auto" w:fill="000000"/>
          </w:tcPr>
          <w:p w:rsidR="00515340" w:rsidRDefault="00515340" w:rsidP="00BB0959">
            <w:pPr>
              <w:pStyle w:val="TableParagraph"/>
              <w:spacing w:before="6"/>
              <w:ind w:left="216" w:right="204"/>
              <w:rPr>
                <w:b/>
                <w:sz w:val="24"/>
              </w:rPr>
            </w:pPr>
            <w:r>
              <w:rPr>
                <w:b/>
                <w:sz w:val="24"/>
              </w:rPr>
              <w:t xml:space="preserve">Attribution theory </w:t>
            </w:r>
          </w:p>
        </w:tc>
        <w:tc>
          <w:tcPr>
            <w:tcW w:w="567" w:type="dxa"/>
            <w:shd w:val="clear" w:color="auto" w:fill="FF0000"/>
          </w:tcPr>
          <w:p w:rsidR="00515340" w:rsidRPr="00B136C5" w:rsidRDefault="00515340"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515340" w:rsidRPr="00B136C5" w:rsidRDefault="00515340"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515340" w:rsidRPr="00B136C5" w:rsidRDefault="00515340"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515340" w:rsidRPr="00B136C5" w:rsidRDefault="00515340"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515340" w:rsidRPr="00B136C5" w:rsidRDefault="00515340"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515340" w:rsidRPr="00B136C5" w:rsidRDefault="00515340" w:rsidP="00BB0959">
            <w:pPr>
              <w:pStyle w:val="TableParagraph"/>
              <w:spacing w:before="6"/>
              <w:ind w:left="127" w:right="117"/>
              <w:jc w:val="center"/>
              <w:rPr>
                <w:sz w:val="16"/>
                <w:szCs w:val="16"/>
              </w:rPr>
            </w:pPr>
            <w:r w:rsidRPr="00B136C5">
              <w:rPr>
                <w:sz w:val="16"/>
                <w:szCs w:val="16"/>
              </w:rPr>
              <w:t>Green</w:t>
            </w:r>
          </w:p>
        </w:tc>
      </w:tr>
      <w:tr w:rsidR="00515340" w:rsidTr="00B136C5">
        <w:trPr>
          <w:trHeight w:val="585"/>
        </w:trPr>
        <w:tc>
          <w:tcPr>
            <w:tcW w:w="3990" w:type="dxa"/>
          </w:tcPr>
          <w:p w:rsidR="00515340" w:rsidRDefault="00515340">
            <w:pPr>
              <w:pStyle w:val="TableParagraph"/>
              <w:spacing w:before="6"/>
              <w:ind w:left="88" w:right="76"/>
              <w:jc w:val="center"/>
            </w:pPr>
            <w:r>
              <w:t>Attribution process.</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515340">
            <w:pPr>
              <w:pStyle w:val="TableParagraph"/>
              <w:spacing w:before="6"/>
              <w:ind w:left="88" w:right="76"/>
              <w:jc w:val="center"/>
            </w:pPr>
            <w:r>
              <w:t>Weiner’s Model and its application to sporting situations.</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705D16">
            <w:pPr>
              <w:pStyle w:val="TableParagraph"/>
              <w:spacing w:before="6"/>
              <w:ind w:left="88" w:right="76"/>
              <w:jc w:val="center"/>
            </w:pPr>
            <w:r>
              <w:t>Link between attribution, task persistence and motivation.</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705D16">
            <w:pPr>
              <w:pStyle w:val="TableParagraph"/>
              <w:spacing w:before="6"/>
              <w:ind w:left="88" w:right="76"/>
              <w:jc w:val="center"/>
            </w:pPr>
            <w:r>
              <w:t>Self-serving bias.</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705D16">
            <w:pPr>
              <w:pStyle w:val="TableParagraph"/>
              <w:spacing w:before="6"/>
              <w:ind w:left="88" w:right="76"/>
              <w:jc w:val="center"/>
            </w:pPr>
            <w:r>
              <w:t>Attribution retraining</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705D16">
            <w:pPr>
              <w:pStyle w:val="TableParagraph"/>
              <w:spacing w:before="6"/>
              <w:ind w:left="88" w:right="76"/>
              <w:jc w:val="center"/>
            </w:pPr>
            <w:r>
              <w:t>Learned helplessness</w:t>
            </w:r>
          </w:p>
        </w:tc>
        <w:tc>
          <w:tcPr>
            <w:tcW w:w="7088" w:type="dxa"/>
          </w:tcPr>
          <w:p w:rsidR="00515340" w:rsidRDefault="00705D16">
            <w:pPr>
              <w:pStyle w:val="TableParagraph"/>
              <w:spacing w:before="1" w:line="290" w:lineRule="atLeast"/>
              <w:ind w:left="110" w:right="578"/>
            </w:pPr>
            <w:r>
              <w:t>General and specific</w:t>
            </w: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705D16">
            <w:pPr>
              <w:pStyle w:val="TableParagraph"/>
              <w:spacing w:before="6"/>
              <w:ind w:left="88" w:right="76"/>
              <w:jc w:val="center"/>
            </w:pPr>
            <w:r>
              <w:t>Strategies to avoid learned helplessness leading to improvements in performance</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705D16" w:rsidRPr="00B136C5" w:rsidTr="00BB0959">
        <w:trPr>
          <w:trHeight w:val="345"/>
        </w:trPr>
        <w:tc>
          <w:tcPr>
            <w:tcW w:w="3990" w:type="dxa"/>
            <w:tcBorders>
              <w:top w:val="nil"/>
              <w:left w:val="nil"/>
              <w:bottom w:val="nil"/>
              <w:right w:val="nil"/>
            </w:tcBorders>
            <w:shd w:val="clear" w:color="auto" w:fill="000000"/>
          </w:tcPr>
          <w:p w:rsidR="00705D16" w:rsidRPr="00B136C5" w:rsidRDefault="00705D16" w:rsidP="00BB0959">
            <w:pPr>
              <w:pStyle w:val="TableParagraph"/>
              <w:spacing w:before="2" w:line="323" w:lineRule="exact"/>
              <w:ind w:left="221" w:right="209"/>
              <w:jc w:val="center"/>
              <w:rPr>
                <w:b/>
                <w:sz w:val="28"/>
                <w:szCs w:val="28"/>
              </w:rPr>
            </w:pPr>
            <w:r>
              <w:rPr>
                <w:b/>
                <w:color w:val="FFFFFF"/>
                <w:sz w:val="28"/>
                <w:szCs w:val="28"/>
              </w:rPr>
              <w:t>3.2.3.1.12</w:t>
            </w:r>
          </w:p>
        </w:tc>
        <w:tc>
          <w:tcPr>
            <w:tcW w:w="7088" w:type="dxa"/>
            <w:tcBorders>
              <w:top w:val="nil"/>
              <w:left w:val="nil"/>
              <w:bottom w:val="nil"/>
              <w:right w:val="nil"/>
            </w:tcBorders>
            <w:shd w:val="clear" w:color="auto" w:fill="000000"/>
          </w:tcPr>
          <w:p w:rsidR="00705D16" w:rsidRDefault="00705D16" w:rsidP="00BB0959">
            <w:pPr>
              <w:pStyle w:val="TableParagraph"/>
              <w:spacing w:before="6"/>
              <w:ind w:left="216" w:right="204"/>
              <w:rPr>
                <w:b/>
                <w:sz w:val="24"/>
              </w:rPr>
            </w:pPr>
            <w:r>
              <w:rPr>
                <w:b/>
                <w:sz w:val="24"/>
              </w:rPr>
              <w:t xml:space="preserve">Self-efficacy &amp; confidence </w:t>
            </w:r>
          </w:p>
        </w:tc>
        <w:tc>
          <w:tcPr>
            <w:tcW w:w="567" w:type="dxa"/>
            <w:shd w:val="clear" w:color="auto" w:fill="FF0000"/>
          </w:tcPr>
          <w:p w:rsidR="00705D16" w:rsidRPr="00B136C5" w:rsidRDefault="00705D16"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705D16" w:rsidRPr="00B136C5" w:rsidRDefault="00705D16"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705D16" w:rsidRPr="00B136C5" w:rsidRDefault="00705D16"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705D16" w:rsidRPr="00B136C5" w:rsidRDefault="00705D16"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705D16" w:rsidRPr="00B136C5" w:rsidRDefault="00705D16"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705D16" w:rsidRPr="00B136C5" w:rsidRDefault="00705D16" w:rsidP="00BB0959">
            <w:pPr>
              <w:pStyle w:val="TableParagraph"/>
              <w:spacing w:before="6"/>
              <w:ind w:left="127" w:right="117"/>
              <w:jc w:val="center"/>
              <w:rPr>
                <w:sz w:val="16"/>
                <w:szCs w:val="16"/>
              </w:rPr>
            </w:pPr>
            <w:r w:rsidRPr="00B136C5">
              <w:rPr>
                <w:sz w:val="16"/>
                <w:szCs w:val="16"/>
              </w:rPr>
              <w:t>Green</w:t>
            </w:r>
          </w:p>
        </w:tc>
      </w:tr>
      <w:tr w:rsidR="00515340" w:rsidTr="00B136C5">
        <w:trPr>
          <w:trHeight w:val="585"/>
        </w:trPr>
        <w:tc>
          <w:tcPr>
            <w:tcW w:w="3990" w:type="dxa"/>
          </w:tcPr>
          <w:p w:rsidR="00515340" w:rsidRDefault="00705D16">
            <w:pPr>
              <w:pStyle w:val="TableParagraph"/>
              <w:spacing w:before="6"/>
              <w:ind w:left="88" w:right="76"/>
              <w:jc w:val="center"/>
            </w:pPr>
            <w:r>
              <w:t>Characteristics of self-efficacy, self-confidence and self-esteem.</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705D16">
            <w:pPr>
              <w:pStyle w:val="TableParagraph"/>
              <w:spacing w:before="6"/>
              <w:ind w:left="88" w:right="76"/>
              <w:jc w:val="center"/>
            </w:pPr>
            <w:r>
              <w:t>Bandura’s Model of self-efficacy</w:t>
            </w:r>
          </w:p>
        </w:tc>
        <w:tc>
          <w:tcPr>
            <w:tcW w:w="7088" w:type="dxa"/>
          </w:tcPr>
          <w:p w:rsidR="00515340" w:rsidRDefault="00705D16">
            <w:pPr>
              <w:pStyle w:val="TableParagraph"/>
              <w:spacing w:before="1" w:line="290" w:lineRule="atLeast"/>
              <w:ind w:left="110" w:right="578"/>
            </w:pPr>
            <w:r>
              <w:t>Performance accomplishments, vicarious experiences, verbal persuasion and emotional arousal.</w:t>
            </w: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705D16">
            <w:pPr>
              <w:pStyle w:val="TableParagraph"/>
              <w:spacing w:before="6"/>
              <w:ind w:left="88" w:right="76"/>
              <w:jc w:val="center"/>
            </w:pPr>
            <w:r>
              <w:t>Vealey’s Model of self-confidence.</w:t>
            </w:r>
          </w:p>
        </w:tc>
        <w:tc>
          <w:tcPr>
            <w:tcW w:w="7088" w:type="dxa"/>
          </w:tcPr>
          <w:p w:rsidR="00515340" w:rsidRDefault="00705D16">
            <w:pPr>
              <w:pStyle w:val="TableParagraph"/>
              <w:spacing w:before="1" w:line="290" w:lineRule="atLeast"/>
              <w:ind w:left="110" w:right="578"/>
            </w:pPr>
            <w:r>
              <w:t xml:space="preserve">Relationship between trait sport </w:t>
            </w:r>
            <w:proofErr w:type="gramStart"/>
            <w:r>
              <w:t>confidence</w:t>
            </w:r>
            <w:proofErr w:type="gramEnd"/>
            <w:r>
              <w:t>, competitive orientation, the sport situation and state sport confidence.</w:t>
            </w: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515340" w:rsidTr="00B136C5">
        <w:trPr>
          <w:trHeight w:val="585"/>
        </w:trPr>
        <w:tc>
          <w:tcPr>
            <w:tcW w:w="3990" w:type="dxa"/>
          </w:tcPr>
          <w:p w:rsidR="00515340" w:rsidRDefault="00705D16">
            <w:pPr>
              <w:pStyle w:val="TableParagraph"/>
              <w:spacing w:before="6"/>
              <w:ind w:left="88" w:right="76"/>
              <w:jc w:val="center"/>
            </w:pPr>
            <w:r>
              <w:t>Effects of home field advantage</w:t>
            </w:r>
          </w:p>
        </w:tc>
        <w:tc>
          <w:tcPr>
            <w:tcW w:w="7088" w:type="dxa"/>
          </w:tcPr>
          <w:p w:rsidR="00515340" w:rsidRDefault="00515340">
            <w:pPr>
              <w:pStyle w:val="TableParagraph"/>
              <w:spacing w:before="1" w:line="290" w:lineRule="atLeast"/>
              <w:ind w:left="110" w:right="578"/>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67" w:type="dxa"/>
          </w:tcPr>
          <w:p w:rsidR="00515340" w:rsidRPr="00B136C5" w:rsidRDefault="00515340">
            <w:pPr>
              <w:pStyle w:val="TableParagraph"/>
              <w:rPr>
                <w:rFonts w:ascii="Times New Roman"/>
                <w:sz w:val="16"/>
                <w:szCs w:val="16"/>
              </w:rPr>
            </w:pPr>
          </w:p>
        </w:tc>
        <w:tc>
          <w:tcPr>
            <w:tcW w:w="596" w:type="dxa"/>
          </w:tcPr>
          <w:p w:rsidR="00515340" w:rsidRPr="00B136C5" w:rsidRDefault="00515340">
            <w:pPr>
              <w:pStyle w:val="TableParagraph"/>
              <w:rPr>
                <w:rFonts w:ascii="Times New Roman"/>
                <w:sz w:val="16"/>
                <w:szCs w:val="16"/>
              </w:rPr>
            </w:pPr>
          </w:p>
        </w:tc>
      </w:tr>
      <w:tr w:rsidR="00705D16" w:rsidTr="00B136C5">
        <w:trPr>
          <w:trHeight w:val="585"/>
        </w:trPr>
        <w:tc>
          <w:tcPr>
            <w:tcW w:w="3990" w:type="dxa"/>
          </w:tcPr>
          <w:p w:rsidR="00705D16" w:rsidRDefault="00705D16">
            <w:pPr>
              <w:pStyle w:val="TableParagraph"/>
              <w:spacing w:before="6"/>
              <w:ind w:left="88" w:right="76"/>
              <w:jc w:val="center"/>
            </w:pPr>
            <w:r>
              <w:t>Strategies to develop high levels of self-efficacy leading to improvements in performance.</w:t>
            </w:r>
          </w:p>
        </w:tc>
        <w:tc>
          <w:tcPr>
            <w:tcW w:w="7088" w:type="dxa"/>
          </w:tcPr>
          <w:p w:rsidR="00705D16" w:rsidRDefault="00705D16">
            <w:pPr>
              <w:pStyle w:val="TableParagraph"/>
              <w:spacing w:before="1" w:line="290" w:lineRule="atLeast"/>
              <w:ind w:left="110" w:right="578"/>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RPr="00B136C5" w:rsidTr="00BB0959">
        <w:trPr>
          <w:trHeight w:val="345"/>
        </w:trPr>
        <w:tc>
          <w:tcPr>
            <w:tcW w:w="3990" w:type="dxa"/>
            <w:tcBorders>
              <w:top w:val="nil"/>
              <w:left w:val="nil"/>
              <w:bottom w:val="nil"/>
              <w:right w:val="nil"/>
            </w:tcBorders>
            <w:shd w:val="clear" w:color="auto" w:fill="000000"/>
          </w:tcPr>
          <w:p w:rsidR="00705D16" w:rsidRPr="00B136C5" w:rsidRDefault="00705D16" w:rsidP="00BB0959">
            <w:pPr>
              <w:pStyle w:val="TableParagraph"/>
              <w:spacing w:before="2" w:line="323" w:lineRule="exact"/>
              <w:ind w:left="221" w:right="209"/>
              <w:jc w:val="center"/>
              <w:rPr>
                <w:b/>
                <w:sz w:val="28"/>
                <w:szCs w:val="28"/>
              </w:rPr>
            </w:pPr>
            <w:r>
              <w:rPr>
                <w:b/>
                <w:color w:val="FFFFFF"/>
                <w:sz w:val="28"/>
                <w:szCs w:val="28"/>
              </w:rPr>
              <w:t>3.2.3.1.13</w:t>
            </w:r>
          </w:p>
        </w:tc>
        <w:tc>
          <w:tcPr>
            <w:tcW w:w="7088" w:type="dxa"/>
            <w:tcBorders>
              <w:top w:val="nil"/>
              <w:left w:val="nil"/>
              <w:bottom w:val="nil"/>
              <w:right w:val="nil"/>
            </w:tcBorders>
            <w:shd w:val="clear" w:color="auto" w:fill="000000"/>
          </w:tcPr>
          <w:p w:rsidR="00705D16" w:rsidRDefault="00705D16" w:rsidP="00BB0959">
            <w:pPr>
              <w:pStyle w:val="TableParagraph"/>
              <w:spacing w:before="6"/>
              <w:ind w:left="216" w:right="204"/>
              <w:rPr>
                <w:b/>
                <w:sz w:val="24"/>
              </w:rPr>
            </w:pPr>
            <w:r>
              <w:rPr>
                <w:b/>
                <w:sz w:val="24"/>
              </w:rPr>
              <w:t xml:space="preserve">Leadership  </w:t>
            </w:r>
          </w:p>
        </w:tc>
        <w:tc>
          <w:tcPr>
            <w:tcW w:w="567" w:type="dxa"/>
            <w:shd w:val="clear" w:color="auto" w:fill="FF0000"/>
          </w:tcPr>
          <w:p w:rsidR="00705D16" w:rsidRPr="00B136C5" w:rsidRDefault="00705D16"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705D16" w:rsidRPr="00B136C5" w:rsidRDefault="00705D16"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705D16" w:rsidRPr="00B136C5" w:rsidRDefault="00705D16"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705D16" w:rsidRPr="00B136C5" w:rsidRDefault="00705D16"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705D16" w:rsidRPr="00B136C5" w:rsidRDefault="00705D16"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705D16" w:rsidRPr="00B136C5" w:rsidRDefault="00705D16" w:rsidP="00BB0959">
            <w:pPr>
              <w:pStyle w:val="TableParagraph"/>
              <w:spacing w:before="6"/>
              <w:ind w:left="127" w:right="117"/>
              <w:jc w:val="center"/>
              <w:rPr>
                <w:sz w:val="16"/>
                <w:szCs w:val="16"/>
              </w:rPr>
            </w:pPr>
            <w:r w:rsidRPr="00B136C5">
              <w:rPr>
                <w:sz w:val="16"/>
                <w:szCs w:val="16"/>
              </w:rPr>
              <w:t>Green</w:t>
            </w:r>
          </w:p>
        </w:tc>
      </w:tr>
      <w:tr w:rsidR="00705D16" w:rsidTr="00B136C5">
        <w:trPr>
          <w:trHeight w:val="585"/>
        </w:trPr>
        <w:tc>
          <w:tcPr>
            <w:tcW w:w="3990" w:type="dxa"/>
          </w:tcPr>
          <w:p w:rsidR="00705D16" w:rsidRDefault="008467D9">
            <w:pPr>
              <w:pStyle w:val="TableParagraph"/>
              <w:spacing w:before="6"/>
              <w:ind w:left="88" w:right="76"/>
              <w:jc w:val="center"/>
            </w:pPr>
            <w:r>
              <w:t>Characteristics of effective leaders</w:t>
            </w:r>
          </w:p>
        </w:tc>
        <w:tc>
          <w:tcPr>
            <w:tcW w:w="7088" w:type="dxa"/>
          </w:tcPr>
          <w:p w:rsidR="00705D16" w:rsidRDefault="00705D16">
            <w:pPr>
              <w:pStyle w:val="TableParagraph"/>
              <w:spacing w:before="1" w:line="290" w:lineRule="atLeast"/>
              <w:ind w:left="110" w:right="578"/>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Tr="00B136C5">
        <w:trPr>
          <w:trHeight w:val="585"/>
        </w:trPr>
        <w:tc>
          <w:tcPr>
            <w:tcW w:w="3990" w:type="dxa"/>
          </w:tcPr>
          <w:p w:rsidR="00705D16" w:rsidRDefault="008467D9">
            <w:pPr>
              <w:pStyle w:val="TableParagraph"/>
              <w:spacing w:before="6"/>
              <w:ind w:left="88" w:right="76"/>
              <w:jc w:val="center"/>
            </w:pPr>
            <w:r>
              <w:t>Styles of leadership</w:t>
            </w:r>
          </w:p>
        </w:tc>
        <w:tc>
          <w:tcPr>
            <w:tcW w:w="7088" w:type="dxa"/>
          </w:tcPr>
          <w:p w:rsidR="00705D16" w:rsidRDefault="008467D9">
            <w:pPr>
              <w:pStyle w:val="TableParagraph"/>
              <w:spacing w:before="1" w:line="290" w:lineRule="atLeast"/>
              <w:ind w:left="110" w:right="578"/>
            </w:pPr>
            <w:r>
              <w:t>Autocratic, democratic, laissez-faire</w:t>
            </w: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Tr="00B136C5">
        <w:trPr>
          <w:trHeight w:val="585"/>
        </w:trPr>
        <w:tc>
          <w:tcPr>
            <w:tcW w:w="3990" w:type="dxa"/>
          </w:tcPr>
          <w:p w:rsidR="00705D16" w:rsidRDefault="008467D9">
            <w:pPr>
              <w:pStyle w:val="TableParagraph"/>
              <w:spacing w:before="6"/>
              <w:ind w:left="88" w:right="76"/>
              <w:jc w:val="center"/>
            </w:pPr>
            <w:r>
              <w:t>Leadership styles for different sporting situations.</w:t>
            </w:r>
          </w:p>
        </w:tc>
        <w:tc>
          <w:tcPr>
            <w:tcW w:w="7088" w:type="dxa"/>
          </w:tcPr>
          <w:p w:rsidR="00705D16" w:rsidRDefault="00705D16">
            <w:pPr>
              <w:pStyle w:val="TableParagraph"/>
              <w:spacing w:before="1" w:line="290" w:lineRule="atLeast"/>
              <w:ind w:left="110" w:right="578"/>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Tr="00B136C5">
        <w:trPr>
          <w:trHeight w:val="585"/>
        </w:trPr>
        <w:tc>
          <w:tcPr>
            <w:tcW w:w="3990" w:type="dxa"/>
          </w:tcPr>
          <w:p w:rsidR="00705D16" w:rsidRDefault="008467D9">
            <w:pPr>
              <w:pStyle w:val="TableParagraph"/>
              <w:spacing w:before="6"/>
              <w:ind w:left="88" w:right="76"/>
              <w:jc w:val="center"/>
            </w:pPr>
            <w:r>
              <w:t>Prescribed and emergent leaders.</w:t>
            </w:r>
          </w:p>
        </w:tc>
        <w:tc>
          <w:tcPr>
            <w:tcW w:w="7088" w:type="dxa"/>
          </w:tcPr>
          <w:p w:rsidR="00705D16" w:rsidRDefault="00705D16">
            <w:pPr>
              <w:pStyle w:val="TableParagraph"/>
              <w:spacing w:before="1" w:line="290" w:lineRule="atLeast"/>
              <w:ind w:left="110" w:right="578"/>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Tr="00B136C5">
        <w:trPr>
          <w:trHeight w:val="585"/>
        </w:trPr>
        <w:tc>
          <w:tcPr>
            <w:tcW w:w="3990" w:type="dxa"/>
          </w:tcPr>
          <w:p w:rsidR="00705D16" w:rsidRDefault="008467D9">
            <w:pPr>
              <w:pStyle w:val="TableParagraph"/>
              <w:spacing w:before="6"/>
              <w:ind w:left="88" w:right="76"/>
              <w:jc w:val="center"/>
            </w:pPr>
            <w:r>
              <w:t>Theories of leadership in different sporting situations.</w:t>
            </w:r>
          </w:p>
        </w:tc>
        <w:tc>
          <w:tcPr>
            <w:tcW w:w="7088" w:type="dxa"/>
          </w:tcPr>
          <w:p w:rsidR="00705D16" w:rsidRDefault="008467D9">
            <w:pPr>
              <w:pStyle w:val="TableParagraph"/>
              <w:spacing w:before="1" w:line="290" w:lineRule="atLeast"/>
              <w:ind w:left="110" w:right="578"/>
            </w:pPr>
            <w:r>
              <w:t>Fiedler’s contingency theory and Chelladurai’s multi-dimensional model.</w:t>
            </w: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8467D9" w:rsidRPr="00B136C5" w:rsidTr="00BB0959">
        <w:trPr>
          <w:trHeight w:val="345"/>
        </w:trPr>
        <w:tc>
          <w:tcPr>
            <w:tcW w:w="3990" w:type="dxa"/>
            <w:tcBorders>
              <w:top w:val="nil"/>
              <w:left w:val="nil"/>
              <w:bottom w:val="nil"/>
              <w:right w:val="nil"/>
            </w:tcBorders>
            <w:shd w:val="clear" w:color="auto" w:fill="000000"/>
          </w:tcPr>
          <w:p w:rsidR="008467D9" w:rsidRPr="00B136C5" w:rsidRDefault="008467D9" w:rsidP="00BB0959">
            <w:pPr>
              <w:pStyle w:val="TableParagraph"/>
              <w:spacing w:before="2" w:line="323" w:lineRule="exact"/>
              <w:ind w:left="221" w:right="209"/>
              <w:jc w:val="center"/>
              <w:rPr>
                <w:b/>
                <w:sz w:val="28"/>
                <w:szCs w:val="28"/>
              </w:rPr>
            </w:pPr>
            <w:r>
              <w:rPr>
                <w:b/>
                <w:color w:val="FFFFFF"/>
                <w:sz w:val="28"/>
                <w:szCs w:val="28"/>
              </w:rPr>
              <w:t>3.2.3.1.14</w:t>
            </w:r>
          </w:p>
        </w:tc>
        <w:tc>
          <w:tcPr>
            <w:tcW w:w="7088" w:type="dxa"/>
            <w:tcBorders>
              <w:top w:val="nil"/>
              <w:left w:val="nil"/>
              <w:bottom w:val="nil"/>
              <w:right w:val="nil"/>
            </w:tcBorders>
            <w:shd w:val="clear" w:color="auto" w:fill="000000"/>
          </w:tcPr>
          <w:p w:rsidR="008467D9" w:rsidRDefault="008467D9" w:rsidP="00BB0959">
            <w:pPr>
              <w:pStyle w:val="TableParagraph"/>
              <w:spacing w:before="6"/>
              <w:ind w:left="216" w:right="204"/>
              <w:rPr>
                <w:b/>
                <w:sz w:val="24"/>
              </w:rPr>
            </w:pPr>
            <w:r>
              <w:rPr>
                <w:b/>
                <w:sz w:val="24"/>
              </w:rPr>
              <w:t xml:space="preserve">Stress management  </w:t>
            </w:r>
          </w:p>
        </w:tc>
        <w:tc>
          <w:tcPr>
            <w:tcW w:w="567" w:type="dxa"/>
            <w:shd w:val="clear" w:color="auto" w:fill="FF0000"/>
          </w:tcPr>
          <w:p w:rsidR="008467D9" w:rsidRPr="00B136C5" w:rsidRDefault="008467D9"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8467D9" w:rsidRPr="00B136C5" w:rsidRDefault="008467D9"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8467D9" w:rsidRPr="00B136C5" w:rsidRDefault="008467D9"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8467D9" w:rsidRPr="00B136C5" w:rsidRDefault="008467D9" w:rsidP="00BB0959">
            <w:pPr>
              <w:pStyle w:val="TableParagraph"/>
              <w:spacing w:before="6"/>
              <w:ind w:left="127" w:right="117"/>
              <w:jc w:val="center"/>
              <w:rPr>
                <w:sz w:val="16"/>
                <w:szCs w:val="16"/>
              </w:rPr>
            </w:pPr>
            <w:r w:rsidRPr="00B136C5">
              <w:rPr>
                <w:sz w:val="16"/>
                <w:szCs w:val="16"/>
              </w:rPr>
              <w:t>Green</w:t>
            </w:r>
          </w:p>
        </w:tc>
      </w:tr>
      <w:tr w:rsidR="00705D16" w:rsidTr="00B136C5">
        <w:trPr>
          <w:trHeight w:val="585"/>
        </w:trPr>
        <w:tc>
          <w:tcPr>
            <w:tcW w:w="3990" w:type="dxa"/>
          </w:tcPr>
          <w:p w:rsidR="00705D16" w:rsidRDefault="008467D9">
            <w:pPr>
              <w:pStyle w:val="TableParagraph"/>
              <w:spacing w:before="6"/>
              <w:ind w:left="88" w:right="76"/>
              <w:jc w:val="center"/>
            </w:pPr>
            <w:r>
              <w:t>Explanation of the terms ‘stress’ and ‘stressor’.</w:t>
            </w:r>
          </w:p>
        </w:tc>
        <w:tc>
          <w:tcPr>
            <w:tcW w:w="7088" w:type="dxa"/>
          </w:tcPr>
          <w:p w:rsidR="00705D16" w:rsidRDefault="00705D16">
            <w:pPr>
              <w:pStyle w:val="TableParagraph"/>
              <w:spacing w:before="1" w:line="290" w:lineRule="atLeast"/>
              <w:ind w:left="110" w:right="578"/>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Tr="00B136C5">
        <w:trPr>
          <w:trHeight w:val="585"/>
        </w:trPr>
        <w:tc>
          <w:tcPr>
            <w:tcW w:w="3990" w:type="dxa"/>
          </w:tcPr>
          <w:p w:rsidR="00705D16" w:rsidRDefault="008467D9">
            <w:pPr>
              <w:pStyle w:val="TableParagraph"/>
              <w:spacing w:before="6"/>
              <w:ind w:left="88" w:right="76"/>
              <w:jc w:val="center"/>
            </w:pPr>
            <w:r>
              <w:t>Use of warm up for stress management.</w:t>
            </w:r>
          </w:p>
        </w:tc>
        <w:tc>
          <w:tcPr>
            <w:tcW w:w="7088" w:type="dxa"/>
          </w:tcPr>
          <w:p w:rsidR="00705D16" w:rsidRDefault="00705D16">
            <w:pPr>
              <w:pStyle w:val="TableParagraph"/>
              <w:spacing w:before="1" w:line="290" w:lineRule="atLeast"/>
              <w:ind w:left="110" w:right="578"/>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Tr="00B136C5">
        <w:trPr>
          <w:trHeight w:val="585"/>
        </w:trPr>
        <w:tc>
          <w:tcPr>
            <w:tcW w:w="3990" w:type="dxa"/>
          </w:tcPr>
          <w:p w:rsidR="00705D16" w:rsidRDefault="008467D9">
            <w:pPr>
              <w:pStyle w:val="TableParagraph"/>
              <w:spacing w:before="6"/>
              <w:ind w:left="88" w:right="76"/>
              <w:jc w:val="center"/>
            </w:pPr>
            <w:r>
              <w:t>Effects of cognitive and somatic techniques on the performer.</w:t>
            </w:r>
          </w:p>
        </w:tc>
        <w:tc>
          <w:tcPr>
            <w:tcW w:w="7088" w:type="dxa"/>
          </w:tcPr>
          <w:p w:rsidR="00705D16" w:rsidRDefault="00705D16">
            <w:pPr>
              <w:pStyle w:val="TableParagraph"/>
              <w:spacing w:before="1" w:line="290" w:lineRule="atLeast"/>
              <w:ind w:left="110" w:right="578"/>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Tr="00B136C5">
        <w:trPr>
          <w:trHeight w:val="585"/>
        </w:trPr>
        <w:tc>
          <w:tcPr>
            <w:tcW w:w="3990" w:type="dxa"/>
          </w:tcPr>
          <w:p w:rsidR="00705D16" w:rsidRDefault="008467D9">
            <w:pPr>
              <w:pStyle w:val="TableParagraph"/>
              <w:spacing w:before="6"/>
              <w:ind w:left="88" w:right="76"/>
              <w:jc w:val="center"/>
            </w:pPr>
            <w:r>
              <w:t>Explanation of cognitive techniques</w:t>
            </w:r>
          </w:p>
        </w:tc>
        <w:tc>
          <w:tcPr>
            <w:tcW w:w="7088" w:type="dxa"/>
          </w:tcPr>
          <w:p w:rsidR="008467D9" w:rsidRDefault="008467D9">
            <w:pPr>
              <w:pStyle w:val="TableParagraph"/>
              <w:spacing w:before="1" w:line="290" w:lineRule="atLeast"/>
              <w:ind w:left="110" w:right="578"/>
            </w:pPr>
            <w:r>
              <w:t>Mental rehearsal.</w:t>
            </w:r>
          </w:p>
          <w:p w:rsidR="008467D9" w:rsidRDefault="008467D9">
            <w:pPr>
              <w:pStyle w:val="TableParagraph"/>
              <w:spacing w:before="1" w:line="290" w:lineRule="atLeast"/>
              <w:ind w:left="110" w:right="578"/>
            </w:pPr>
            <w:r>
              <w:t xml:space="preserve"> Visualisation.</w:t>
            </w:r>
          </w:p>
          <w:p w:rsidR="008467D9" w:rsidRDefault="008467D9">
            <w:pPr>
              <w:pStyle w:val="TableParagraph"/>
              <w:spacing w:before="1" w:line="290" w:lineRule="atLeast"/>
              <w:ind w:left="110" w:right="578"/>
            </w:pPr>
            <w:r>
              <w:t xml:space="preserve"> Imagery.</w:t>
            </w:r>
          </w:p>
          <w:p w:rsidR="008467D9" w:rsidRDefault="008467D9">
            <w:pPr>
              <w:pStyle w:val="TableParagraph"/>
              <w:spacing w:before="1" w:line="290" w:lineRule="atLeast"/>
              <w:ind w:left="110" w:right="578"/>
            </w:pPr>
            <w:r>
              <w:t xml:space="preserve"> Attentional control and cue utilisation. </w:t>
            </w:r>
          </w:p>
          <w:p w:rsidR="008467D9" w:rsidRDefault="008467D9">
            <w:pPr>
              <w:pStyle w:val="TableParagraph"/>
              <w:spacing w:before="1" w:line="290" w:lineRule="atLeast"/>
              <w:ind w:left="110" w:right="578"/>
            </w:pPr>
            <w:r>
              <w:t>Thought stopping.</w:t>
            </w:r>
          </w:p>
          <w:p w:rsidR="00705D16" w:rsidRDefault="008467D9">
            <w:pPr>
              <w:pStyle w:val="TableParagraph"/>
              <w:spacing w:before="1" w:line="290" w:lineRule="atLeast"/>
              <w:ind w:left="110" w:right="578"/>
            </w:pPr>
            <w:r>
              <w:t xml:space="preserve"> Positive self-talk </w:t>
            </w: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Tr="00B136C5">
        <w:trPr>
          <w:trHeight w:val="585"/>
        </w:trPr>
        <w:tc>
          <w:tcPr>
            <w:tcW w:w="3990" w:type="dxa"/>
          </w:tcPr>
          <w:p w:rsidR="00705D16" w:rsidRDefault="008467D9">
            <w:pPr>
              <w:pStyle w:val="TableParagraph"/>
              <w:spacing w:before="6"/>
              <w:ind w:left="88" w:right="76"/>
              <w:jc w:val="center"/>
            </w:pPr>
            <w:r>
              <w:t>Explanation of somatic techniques.</w:t>
            </w:r>
          </w:p>
        </w:tc>
        <w:tc>
          <w:tcPr>
            <w:tcW w:w="7088" w:type="dxa"/>
          </w:tcPr>
          <w:p w:rsidR="00705D16" w:rsidRDefault="008467D9">
            <w:pPr>
              <w:pStyle w:val="TableParagraph"/>
              <w:spacing w:before="1" w:line="290" w:lineRule="atLeast"/>
              <w:ind w:left="110" w:right="578"/>
            </w:pPr>
            <w:r>
              <w:t>Biofeedback, centering, breathing control, progressive muscle relaxation.</w:t>
            </w: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8467D9" w:rsidTr="00BB0959">
        <w:trPr>
          <w:trHeight w:val="292"/>
        </w:trPr>
        <w:tc>
          <w:tcPr>
            <w:tcW w:w="11078" w:type="dxa"/>
            <w:gridSpan w:val="2"/>
            <w:vMerge w:val="restart"/>
            <w:shd w:val="clear" w:color="auto" w:fill="FFFF00"/>
          </w:tcPr>
          <w:p w:rsidR="008467D9" w:rsidRDefault="008467D9" w:rsidP="00BB0959">
            <w:pPr>
              <w:pStyle w:val="TableParagraph"/>
              <w:spacing w:before="7"/>
              <w:jc w:val="center"/>
              <w:rPr>
                <w:b/>
                <w:sz w:val="31"/>
              </w:rPr>
            </w:pPr>
            <w:r>
              <w:rPr>
                <w:b/>
                <w:color w:val="304F9C"/>
                <w:sz w:val="31"/>
              </w:rPr>
              <w:t>3.2.4 Sport &amp; society &amp; the role of technology in physical activity &amp; sport</w:t>
            </w:r>
          </w:p>
        </w:tc>
        <w:tc>
          <w:tcPr>
            <w:tcW w:w="3431" w:type="dxa"/>
            <w:gridSpan w:val="6"/>
            <w:shd w:val="clear" w:color="auto" w:fill="D9D9D9"/>
          </w:tcPr>
          <w:p w:rsidR="008467D9" w:rsidRPr="00B136C5" w:rsidRDefault="008467D9" w:rsidP="00BB0959">
            <w:pPr>
              <w:pStyle w:val="TableParagraph"/>
              <w:spacing w:before="1" w:line="271" w:lineRule="exact"/>
              <w:jc w:val="center"/>
              <w:rPr>
                <w:b/>
                <w:sz w:val="16"/>
                <w:szCs w:val="16"/>
              </w:rPr>
            </w:pPr>
            <w:r w:rsidRPr="00B136C5">
              <w:rPr>
                <w:b/>
                <w:sz w:val="16"/>
                <w:szCs w:val="16"/>
              </w:rPr>
              <w:t>Confidence of Knowledge at…</w:t>
            </w:r>
          </w:p>
        </w:tc>
      </w:tr>
      <w:tr w:rsidR="008467D9" w:rsidTr="00BB0959">
        <w:trPr>
          <w:trHeight w:val="292"/>
        </w:trPr>
        <w:tc>
          <w:tcPr>
            <w:tcW w:w="11078" w:type="dxa"/>
            <w:gridSpan w:val="2"/>
            <w:vMerge/>
            <w:tcBorders>
              <w:top w:val="nil"/>
            </w:tcBorders>
            <w:shd w:val="clear" w:color="auto" w:fill="FFFF00"/>
          </w:tcPr>
          <w:p w:rsidR="008467D9" w:rsidRDefault="008467D9" w:rsidP="00BB0959">
            <w:pPr>
              <w:rPr>
                <w:sz w:val="2"/>
                <w:szCs w:val="2"/>
              </w:rPr>
            </w:pPr>
          </w:p>
        </w:tc>
        <w:tc>
          <w:tcPr>
            <w:tcW w:w="1701" w:type="dxa"/>
            <w:gridSpan w:val="3"/>
          </w:tcPr>
          <w:p w:rsidR="008467D9" w:rsidRPr="00B136C5" w:rsidRDefault="008467D9" w:rsidP="00BB0959">
            <w:pPr>
              <w:pStyle w:val="TableParagraph"/>
              <w:spacing w:before="1" w:line="271" w:lineRule="exact"/>
              <w:ind w:right="1020"/>
              <w:jc w:val="center"/>
              <w:rPr>
                <w:b/>
                <w:sz w:val="16"/>
                <w:szCs w:val="16"/>
              </w:rPr>
            </w:pPr>
            <w:r w:rsidRPr="00B136C5">
              <w:rPr>
                <w:b/>
                <w:sz w:val="16"/>
                <w:szCs w:val="16"/>
              </w:rPr>
              <w:t>January</w:t>
            </w:r>
          </w:p>
        </w:tc>
        <w:tc>
          <w:tcPr>
            <w:tcW w:w="1730" w:type="dxa"/>
            <w:gridSpan w:val="3"/>
          </w:tcPr>
          <w:p w:rsidR="008467D9" w:rsidRPr="00B136C5" w:rsidRDefault="008467D9" w:rsidP="00BB0959">
            <w:pPr>
              <w:pStyle w:val="TableParagraph"/>
              <w:spacing w:before="1" w:line="271" w:lineRule="exact"/>
              <w:ind w:right="1009"/>
              <w:jc w:val="center"/>
              <w:rPr>
                <w:b/>
                <w:sz w:val="16"/>
                <w:szCs w:val="16"/>
              </w:rPr>
            </w:pPr>
            <w:r w:rsidRPr="00B136C5">
              <w:rPr>
                <w:b/>
                <w:sz w:val="16"/>
                <w:szCs w:val="16"/>
              </w:rPr>
              <w:t>May</w:t>
            </w:r>
          </w:p>
        </w:tc>
      </w:tr>
      <w:tr w:rsidR="00705D16" w:rsidTr="00B136C5">
        <w:trPr>
          <w:trHeight w:val="585"/>
        </w:trPr>
        <w:tc>
          <w:tcPr>
            <w:tcW w:w="3990" w:type="dxa"/>
          </w:tcPr>
          <w:p w:rsidR="00705D16" w:rsidRDefault="00705D16">
            <w:pPr>
              <w:pStyle w:val="TableParagraph"/>
              <w:spacing w:before="6"/>
              <w:ind w:left="88" w:right="76"/>
              <w:jc w:val="center"/>
            </w:pPr>
          </w:p>
        </w:tc>
        <w:tc>
          <w:tcPr>
            <w:tcW w:w="7088" w:type="dxa"/>
          </w:tcPr>
          <w:p w:rsidR="00705D16" w:rsidRDefault="008467D9">
            <w:pPr>
              <w:pStyle w:val="TableParagraph"/>
              <w:spacing w:before="1" w:line="290" w:lineRule="atLeast"/>
              <w:ind w:left="110" w:right="578"/>
            </w:pPr>
            <w:r>
              <w:t>Students should develop knowledge and understanding of the interaction between, and the evolution of, sport and society and the technological developments in physical activity and sport.</w:t>
            </w: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8467D9" w:rsidRPr="00B136C5" w:rsidTr="00BB0959">
        <w:trPr>
          <w:trHeight w:val="345"/>
        </w:trPr>
        <w:tc>
          <w:tcPr>
            <w:tcW w:w="3990" w:type="dxa"/>
            <w:tcBorders>
              <w:top w:val="nil"/>
              <w:left w:val="nil"/>
              <w:bottom w:val="nil"/>
              <w:right w:val="nil"/>
            </w:tcBorders>
            <w:shd w:val="clear" w:color="auto" w:fill="000000"/>
          </w:tcPr>
          <w:p w:rsidR="008467D9" w:rsidRPr="00B136C5" w:rsidRDefault="008467D9" w:rsidP="00BB0959">
            <w:pPr>
              <w:pStyle w:val="TableParagraph"/>
              <w:spacing w:before="2" w:line="323" w:lineRule="exact"/>
              <w:ind w:left="221" w:right="209"/>
              <w:jc w:val="center"/>
              <w:rPr>
                <w:b/>
                <w:sz w:val="28"/>
                <w:szCs w:val="28"/>
              </w:rPr>
            </w:pPr>
            <w:r>
              <w:rPr>
                <w:b/>
                <w:color w:val="FFFFFF"/>
                <w:sz w:val="28"/>
                <w:szCs w:val="28"/>
              </w:rPr>
              <w:t>3.2.4.1</w:t>
            </w:r>
          </w:p>
        </w:tc>
        <w:tc>
          <w:tcPr>
            <w:tcW w:w="7088" w:type="dxa"/>
            <w:tcBorders>
              <w:top w:val="nil"/>
              <w:left w:val="nil"/>
              <w:bottom w:val="nil"/>
              <w:right w:val="nil"/>
            </w:tcBorders>
            <w:shd w:val="clear" w:color="auto" w:fill="000000"/>
          </w:tcPr>
          <w:p w:rsidR="008467D9" w:rsidRDefault="008467D9" w:rsidP="00BB0959">
            <w:pPr>
              <w:pStyle w:val="TableParagraph"/>
              <w:spacing w:before="6"/>
              <w:ind w:left="216" w:right="204"/>
              <w:rPr>
                <w:b/>
                <w:sz w:val="24"/>
              </w:rPr>
            </w:pPr>
            <w:r>
              <w:rPr>
                <w:b/>
                <w:sz w:val="24"/>
              </w:rPr>
              <w:t xml:space="preserve">Concepts of physical activity &amp; sport   </w:t>
            </w:r>
          </w:p>
        </w:tc>
        <w:tc>
          <w:tcPr>
            <w:tcW w:w="567" w:type="dxa"/>
            <w:shd w:val="clear" w:color="auto" w:fill="FF0000"/>
          </w:tcPr>
          <w:p w:rsidR="008467D9" w:rsidRPr="00B136C5" w:rsidRDefault="008467D9"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8467D9" w:rsidRPr="00B136C5" w:rsidRDefault="008467D9"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8467D9" w:rsidRPr="00B136C5" w:rsidRDefault="008467D9"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8467D9" w:rsidRPr="00B136C5" w:rsidRDefault="008467D9" w:rsidP="00BB0959">
            <w:pPr>
              <w:pStyle w:val="TableParagraph"/>
              <w:spacing w:before="6"/>
              <w:ind w:left="127" w:right="117"/>
              <w:jc w:val="center"/>
              <w:rPr>
                <w:sz w:val="16"/>
                <w:szCs w:val="16"/>
              </w:rPr>
            </w:pPr>
            <w:r w:rsidRPr="00B136C5">
              <w:rPr>
                <w:sz w:val="16"/>
                <w:szCs w:val="16"/>
              </w:rPr>
              <w:t>Green</w:t>
            </w:r>
          </w:p>
        </w:tc>
      </w:tr>
      <w:tr w:rsidR="00705D16" w:rsidTr="00B136C5">
        <w:trPr>
          <w:trHeight w:val="585"/>
        </w:trPr>
        <w:tc>
          <w:tcPr>
            <w:tcW w:w="3990" w:type="dxa"/>
          </w:tcPr>
          <w:p w:rsidR="00705D16" w:rsidRDefault="008467D9">
            <w:pPr>
              <w:pStyle w:val="TableParagraph"/>
              <w:spacing w:before="6"/>
              <w:ind w:left="88" w:right="76"/>
              <w:jc w:val="center"/>
            </w:pPr>
            <w:r>
              <w:t>The characteristics and functions of key concepts and how they create the base of the sporting development continuum</w:t>
            </w:r>
          </w:p>
        </w:tc>
        <w:tc>
          <w:tcPr>
            <w:tcW w:w="7088" w:type="dxa"/>
          </w:tcPr>
          <w:p w:rsidR="008467D9" w:rsidRDefault="008467D9">
            <w:pPr>
              <w:pStyle w:val="TableParagraph"/>
              <w:spacing w:before="1" w:line="290" w:lineRule="atLeast"/>
              <w:ind w:left="110" w:right="578"/>
            </w:pPr>
            <w:r>
              <w:t>Physical recreation.</w:t>
            </w:r>
          </w:p>
          <w:p w:rsidR="008467D9" w:rsidRDefault="008467D9">
            <w:pPr>
              <w:pStyle w:val="TableParagraph"/>
              <w:spacing w:before="1" w:line="290" w:lineRule="atLeast"/>
              <w:ind w:left="110" w:right="578"/>
            </w:pPr>
            <w:r>
              <w:t xml:space="preserve"> Sport.</w:t>
            </w:r>
          </w:p>
          <w:p w:rsidR="008467D9" w:rsidRDefault="008467D9">
            <w:pPr>
              <w:pStyle w:val="TableParagraph"/>
              <w:spacing w:before="1" w:line="290" w:lineRule="atLeast"/>
              <w:ind w:left="110" w:right="578"/>
            </w:pPr>
            <w:r>
              <w:t xml:space="preserve"> Physical education. </w:t>
            </w:r>
          </w:p>
          <w:p w:rsidR="00705D16" w:rsidRDefault="008467D9">
            <w:pPr>
              <w:pStyle w:val="TableParagraph"/>
              <w:spacing w:before="1" w:line="290" w:lineRule="atLeast"/>
              <w:ind w:left="110" w:right="578"/>
            </w:pPr>
            <w:r>
              <w:t>School sport.</w:t>
            </w: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705D16" w:rsidTr="00B136C5">
        <w:trPr>
          <w:trHeight w:val="585"/>
        </w:trPr>
        <w:tc>
          <w:tcPr>
            <w:tcW w:w="3990" w:type="dxa"/>
          </w:tcPr>
          <w:p w:rsidR="00705D16" w:rsidRDefault="008467D9">
            <w:pPr>
              <w:pStyle w:val="TableParagraph"/>
              <w:spacing w:before="6"/>
              <w:ind w:left="88" w:right="76"/>
              <w:jc w:val="center"/>
            </w:pPr>
            <w:r>
              <w:t>The similarities and the differences between these key concepts.</w:t>
            </w:r>
          </w:p>
        </w:tc>
        <w:tc>
          <w:tcPr>
            <w:tcW w:w="7088" w:type="dxa"/>
          </w:tcPr>
          <w:p w:rsidR="00705D16" w:rsidRDefault="00705D16">
            <w:pPr>
              <w:pStyle w:val="TableParagraph"/>
              <w:spacing w:before="1" w:line="290" w:lineRule="atLeast"/>
              <w:ind w:left="110" w:right="578"/>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67" w:type="dxa"/>
          </w:tcPr>
          <w:p w:rsidR="00705D16" w:rsidRPr="00B136C5" w:rsidRDefault="00705D16">
            <w:pPr>
              <w:pStyle w:val="TableParagraph"/>
              <w:rPr>
                <w:rFonts w:ascii="Times New Roman"/>
                <w:sz w:val="16"/>
                <w:szCs w:val="16"/>
              </w:rPr>
            </w:pPr>
          </w:p>
        </w:tc>
        <w:tc>
          <w:tcPr>
            <w:tcW w:w="596" w:type="dxa"/>
          </w:tcPr>
          <w:p w:rsidR="00705D16" w:rsidRPr="00B136C5" w:rsidRDefault="00705D16">
            <w:pPr>
              <w:pStyle w:val="TableParagraph"/>
              <w:rPr>
                <w:rFonts w:ascii="Times New Roman"/>
                <w:sz w:val="16"/>
                <w:szCs w:val="16"/>
              </w:rPr>
            </w:pPr>
          </w:p>
        </w:tc>
      </w:tr>
      <w:tr w:rsidR="008467D9" w:rsidRPr="00B136C5" w:rsidTr="00BB0959">
        <w:trPr>
          <w:trHeight w:val="345"/>
        </w:trPr>
        <w:tc>
          <w:tcPr>
            <w:tcW w:w="3990" w:type="dxa"/>
            <w:tcBorders>
              <w:top w:val="nil"/>
              <w:left w:val="nil"/>
              <w:bottom w:val="nil"/>
              <w:right w:val="nil"/>
            </w:tcBorders>
            <w:shd w:val="clear" w:color="auto" w:fill="000000"/>
          </w:tcPr>
          <w:p w:rsidR="008467D9" w:rsidRPr="00B136C5" w:rsidRDefault="008467D9" w:rsidP="00BB0959">
            <w:pPr>
              <w:pStyle w:val="TableParagraph"/>
              <w:spacing w:before="2" w:line="323" w:lineRule="exact"/>
              <w:ind w:left="221" w:right="209"/>
              <w:jc w:val="center"/>
              <w:rPr>
                <w:b/>
                <w:sz w:val="28"/>
                <w:szCs w:val="28"/>
              </w:rPr>
            </w:pPr>
            <w:r>
              <w:rPr>
                <w:b/>
                <w:color w:val="FFFFFF"/>
                <w:sz w:val="28"/>
                <w:szCs w:val="28"/>
              </w:rPr>
              <w:t>3.2.4.2</w:t>
            </w:r>
          </w:p>
        </w:tc>
        <w:tc>
          <w:tcPr>
            <w:tcW w:w="7088" w:type="dxa"/>
            <w:tcBorders>
              <w:top w:val="nil"/>
              <w:left w:val="nil"/>
              <w:bottom w:val="nil"/>
              <w:right w:val="nil"/>
            </w:tcBorders>
            <w:shd w:val="clear" w:color="auto" w:fill="000000"/>
          </w:tcPr>
          <w:p w:rsidR="008467D9" w:rsidRDefault="008467D9" w:rsidP="00BB0959">
            <w:pPr>
              <w:pStyle w:val="TableParagraph"/>
              <w:spacing w:before="6"/>
              <w:ind w:left="216" w:right="204"/>
              <w:rPr>
                <w:b/>
                <w:sz w:val="24"/>
              </w:rPr>
            </w:pPr>
            <w:r>
              <w:rPr>
                <w:b/>
                <w:sz w:val="24"/>
              </w:rPr>
              <w:t xml:space="preserve">Development of elite performance in sport    </w:t>
            </w:r>
          </w:p>
        </w:tc>
        <w:tc>
          <w:tcPr>
            <w:tcW w:w="567" w:type="dxa"/>
            <w:shd w:val="clear" w:color="auto" w:fill="FF0000"/>
          </w:tcPr>
          <w:p w:rsidR="008467D9" w:rsidRPr="00B136C5" w:rsidRDefault="008467D9"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8467D9" w:rsidRPr="00B136C5" w:rsidRDefault="008467D9"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8467D9" w:rsidRPr="00B136C5" w:rsidRDefault="008467D9"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8467D9" w:rsidRPr="00B136C5" w:rsidRDefault="008467D9" w:rsidP="00BB0959">
            <w:pPr>
              <w:pStyle w:val="TableParagraph"/>
              <w:spacing w:before="6"/>
              <w:ind w:left="127" w:right="117"/>
              <w:jc w:val="center"/>
              <w:rPr>
                <w:sz w:val="16"/>
                <w:szCs w:val="16"/>
              </w:rPr>
            </w:pPr>
            <w:r w:rsidRPr="00B136C5">
              <w:rPr>
                <w:sz w:val="16"/>
                <w:szCs w:val="16"/>
              </w:rPr>
              <w:t>Green</w:t>
            </w:r>
          </w:p>
        </w:tc>
      </w:tr>
      <w:tr w:rsidR="008467D9" w:rsidTr="00B136C5">
        <w:trPr>
          <w:trHeight w:val="585"/>
        </w:trPr>
        <w:tc>
          <w:tcPr>
            <w:tcW w:w="3990" w:type="dxa"/>
          </w:tcPr>
          <w:p w:rsidR="008467D9" w:rsidRDefault="008467D9">
            <w:pPr>
              <w:pStyle w:val="TableParagraph"/>
              <w:spacing w:before="6"/>
              <w:ind w:left="88" w:right="76"/>
              <w:jc w:val="center"/>
            </w:pPr>
            <w:r>
              <w:t>The factors required to support progression from talent identification to elite performance.</w:t>
            </w:r>
          </w:p>
        </w:tc>
        <w:tc>
          <w:tcPr>
            <w:tcW w:w="7088" w:type="dxa"/>
          </w:tcPr>
          <w:p w:rsidR="008467D9" w:rsidRDefault="008467D9">
            <w:pPr>
              <w:pStyle w:val="TableParagraph"/>
              <w:spacing w:before="1" w:line="290" w:lineRule="atLeast"/>
              <w:ind w:left="110" w:right="578"/>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8467D9">
            <w:pPr>
              <w:pStyle w:val="TableParagraph"/>
              <w:spacing w:before="6"/>
              <w:ind w:left="88" w:right="76"/>
              <w:jc w:val="center"/>
            </w:pPr>
            <w:r>
              <w:t>The generic roles, purpose and the relationship between organisations in providing support and progression from talent identification through to elite performance.</w:t>
            </w:r>
          </w:p>
        </w:tc>
        <w:tc>
          <w:tcPr>
            <w:tcW w:w="7088" w:type="dxa"/>
          </w:tcPr>
          <w:p w:rsidR="008467D9" w:rsidRDefault="008467D9">
            <w:pPr>
              <w:pStyle w:val="TableParagraph"/>
              <w:spacing w:before="1" w:line="290" w:lineRule="atLeast"/>
              <w:ind w:left="110" w:right="578"/>
            </w:pPr>
            <w:r>
              <w:t>National Governing Bodies.</w:t>
            </w:r>
          </w:p>
          <w:p w:rsidR="008467D9" w:rsidRDefault="008467D9">
            <w:pPr>
              <w:pStyle w:val="TableParagraph"/>
              <w:spacing w:before="1" w:line="290" w:lineRule="atLeast"/>
              <w:ind w:left="110" w:right="578"/>
            </w:pPr>
            <w:r>
              <w:t xml:space="preserve"> National Institutes of Sport. </w:t>
            </w:r>
          </w:p>
          <w:p w:rsidR="008467D9" w:rsidRDefault="008467D9">
            <w:pPr>
              <w:pStyle w:val="TableParagraph"/>
              <w:spacing w:before="1" w:line="290" w:lineRule="atLeast"/>
              <w:ind w:left="110" w:right="578"/>
            </w:pPr>
            <w:r>
              <w:t>UK Sport.</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8467D9">
            <w:pPr>
              <w:pStyle w:val="TableParagraph"/>
              <w:spacing w:before="6"/>
              <w:ind w:left="88" w:right="76"/>
              <w:jc w:val="center"/>
            </w:pPr>
            <w:r>
              <w:t>The support services provided by National Institutes of Sports for talent development</w:t>
            </w:r>
          </w:p>
        </w:tc>
        <w:tc>
          <w:tcPr>
            <w:tcW w:w="7088" w:type="dxa"/>
          </w:tcPr>
          <w:p w:rsidR="008467D9" w:rsidRDefault="008467D9">
            <w:pPr>
              <w:pStyle w:val="TableParagraph"/>
              <w:spacing w:before="1" w:line="290" w:lineRule="atLeast"/>
              <w:ind w:left="110" w:right="578"/>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8467D9">
            <w:pPr>
              <w:pStyle w:val="TableParagraph"/>
              <w:spacing w:before="6"/>
              <w:ind w:left="88" w:right="76"/>
              <w:jc w:val="center"/>
            </w:pPr>
            <w:r>
              <w:t>The key features of UK Sport’s World Class Performance Programme, Gold Event Series and Talent Identification and Development.</w:t>
            </w:r>
          </w:p>
        </w:tc>
        <w:tc>
          <w:tcPr>
            <w:tcW w:w="7088" w:type="dxa"/>
          </w:tcPr>
          <w:p w:rsidR="008467D9" w:rsidRDefault="008467D9">
            <w:pPr>
              <w:pStyle w:val="TableParagraph"/>
              <w:spacing w:before="1" w:line="290" w:lineRule="atLeast"/>
              <w:ind w:left="110" w:right="578"/>
            </w:pPr>
            <w:r>
              <w:t>Or equivalent current named programmes.</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RPr="00B136C5" w:rsidTr="00BB0959">
        <w:trPr>
          <w:trHeight w:val="345"/>
        </w:trPr>
        <w:tc>
          <w:tcPr>
            <w:tcW w:w="3990" w:type="dxa"/>
            <w:tcBorders>
              <w:top w:val="nil"/>
              <w:left w:val="nil"/>
              <w:bottom w:val="nil"/>
              <w:right w:val="nil"/>
            </w:tcBorders>
            <w:shd w:val="clear" w:color="auto" w:fill="000000"/>
          </w:tcPr>
          <w:p w:rsidR="008467D9" w:rsidRPr="00B136C5" w:rsidRDefault="008467D9" w:rsidP="00BB0959">
            <w:pPr>
              <w:pStyle w:val="TableParagraph"/>
              <w:spacing w:before="2" w:line="323" w:lineRule="exact"/>
              <w:ind w:left="221" w:right="209"/>
              <w:jc w:val="center"/>
              <w:rPr>
                <w:b/>
                <w:sz w:val="28"/>
                <w:szCs w:val="28"/>
              </w:rPr>
            </w:pPr>
            <w:r>
              <w:rPr>
                <w:b/>
                <w:color w:val="FFFFFF"/>
                <w:sz w:val="28"/>
                <w:szCs w:val="28"/>
              </w:rPr>
              <w:t>3.2.4.3</w:t>
            </w:r>
          </w:p>
        </w:tc>
        <w:tc>
          <w:tcPr>
            <w:tcW w:w="7088" w:type="dxa"/>
            <w:tcBorders>
              <w:top w:val="nil"/>
              <w:left w:val="nil"/>
              <w:bottom w:val="nil"/>
              <w:right w:val="nil"/>
            </w:tcBorders>
            <w:shd w:val="clear" w:color="auto" w:fill="000000"/>
          </w:tcPr>
          <w:p w:rsidR="008467D9" w:rsidRDefault="008467D9" w:rsidP="00BB0959">
            <w:pPr>
              <w:pStyle w:val="TableParagraph"/>
              <w:spacing w:before="6"/>
              <w:ind w:left="216" w:right="204"/>
              <w:rPr>
                <w:b/>
                <w:sz w:val="24"/>
              </w:rPr>
            </w:pPr>
            <w:r>
              <w:rPr>
                <w:b/>
                <w:sz w:val="24"/>
              </w:rPr>
              <w:t>Ethics in sport</w:t>
            </w:r>
          </w:p>
        </w:tc>
        <w:tc>
          <w:tcPr>
            <w:tcW w:w="567" w:type="dxa"/>
            <w:shd w:val="clear" w:color="auto" w:fill="FF0000"/>
          </w:tcPr>
          <w:p w:rsidR="008467D9" w:rsidRPr="00B136C5" w:rsidRDefault="008467D9"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8467D9" w:rsidRPr="00B136C5" w:rsidRDefault="008467D9"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8467D9" w:rsidRPr="00B136C5" w:rsidRDefault="008467D9"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8467D9" w:rsidRPr="00B136C5" w:rsidRDefault="008467D9" w:rsidP="00BB0959">
            <w:pPr>
              <w:pStyle w:val="TableParagraph"/>
              <w:spacing w:before="6"/>
              <w:ind w:left="127" w:right="117"/>
              <w:jc w:val="center"/>
              <w:rPr>
                <w:sz w:val="16"/>
                <w:szCs w:val="16"/>
              </w:rPr>
            </w:pPr>
            <w:r w:rsidRPr="00B136C5">
              <w:rPr>
                <w:sz w:val="16"/>
                <w:szCs w:val="16"/>
              </w:rPr>
              <w:t>Green</w:t>
            </w:r>
          </w:p>
        </w:tc>
      </w:tr>
      <w:tr w:rsidR="008467D9" w:rsidTr="00B136C5">
        <w:trPr>
          <w:trHeight w:val="585"/>
        </w:trPr>
        <w:tc>
          <w:tcPr>
            <w:tcW w:w="3990" w:type="dxa"/>
          </w:tcPr>
          <w:p w:rsidR="008467D9" w:rsidRDefault="008467D9">
            <w:pPr>
              <w:pStyle w:val="TableParagraph"/>
              <w:spacing w:before="6"/>
              <w:ind w:left="88" w:right="76"/>
              <w:jc w:val="center"/>
            </w:pPr>
            <w:r>
              <w:t>Understanding of the key terms relating to ethics in sport</w:t>
            </w:r>
          </w:p>
        </w:tc>
        <w:tc>
          <w:tcPr>
            <w:tcW w:w="7088" w:type="dxa"/>
          </w:tcPr>
          <w:p w:rsidR="008467D9" w:rsidRDefault="008467D9">
            <w:pPr>
              <w:pStyle w:val="TableParagraph"/>
              <w:spacing w:before="1" w:line="290" w:lineRule="atLeast"/>
              <w:ind w:left="110" w:right="578"/>
            </w:pPr>
            <w:r>
              <w:t>Amateurism, the Olympic Oath, sportsmanship, gamesmanship, win ethic</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8467D9">
            <w:pPr>
              <w:pStyle w:val="TableParagraph"/>
              <w:spacing w:before="6"/>
              <w:ind w:left="88" w:right="76"/>
              <w:jc w:val="center"/>
            </w:pPr>
            <w:r>
              <w:t>Positive and negative forms of deviance in relation to the performer</w:t>
            </w:r>
          </w:p>
        </w:tc>
        <w:tc>
          <w:tcPr>
            <w:tcW w:w="7088" w:type="dxa"/>
          </w:tcPr>
          <w:p w:rsidR="008467D9" w:rsidRDefault="008467D9">
            <w:pPr>
              <w:pStyle w:val="TableParagraph"/>
              <w:spacing w:before="1" w:line="290" w:lineRule="atLeast"/>
              <w:ind w:left="110" w:right="578"/>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RPr="00B136C5" w:rsidTr="00BB0959">
        <w:trPr>
          <w:trHeight w:val="345"/>
        </w:trPr>
        <w:tc>
          <w:tcPr>
            <w:tcW w:w="3990" w:type="dxa"/>
            <w:tcBorders>
              <w:top w:val="nil"/>
              <w:left w:val="nil"/>
              <w:bottom w:val="nil"/>
              <w:right w:val="nil"/>
            </w:tcBorders>
            <w:shd w:val="clear" w:color="auto" w:fill="000000"/>
          </w:tcPr>
          <w:p w:rsidR="008467D9" w:rsidRPr="00B136C5" w:rsidRDefault="008467D9" w:rsidP="00BB0959">
            <w:pPr>
              <w:pStyle w:val="TableParagraph"/>
              <w:spacing w:before="2" w:line="323" w:lineRule="exact"/>
              <w:ind w:left="221" w:right="209"/>
              <w:jc w:val="center"/>
              <w:rPr>
                <w:b/>
                <w:sz w:val="28"/>
                <w:szCs w:val="28"/>
              </w:rPr>
            </w:pPr>
            <w:r>
              <w:rPr>
                <w:b/>
                <w:color w:val="FFFFFF"/>
                <w:sz w:val="28"/>
                <w:szCs w:val="28"/>
              </w:rPr>
              <w:t>3.2.4.4</w:t>
            </w:r>
          </w:p>
        </w:tc>
        <w:tc>
          <w:tcPr>
            <w:tcW w:w="7088" w:type="dxa"/>
            <w:tcBorders>
              <w:top w:val="nil"/>
              <w:left w:val="nil"/>
              <w:bottom w:val="nil"/>
              <w:right w:val="nil"/>
            </w:tcBorders>
            <w:shd w:val="clear" w:color="auto" w:fill="000000"/>
          </w:tcPr>
          <w:p w:rsidR="008467D9" w:rsidRDefault="008467D9" w:rsidP="00BB0959">
            <w:pPr>
              <w:pStyle w:val="TableParagraph"/>
              <w:spacing w:before="6"/>
              <w:ind w:left="216" w:right="204"/>
              <w:rPr>
                <w:b/>
                <w:sz w:val="24"/>
              </w:rPr>
            </w:pPr>
            <w:r>
              <w:rPr>
                <w:b/>
                <w:sz w:val="24"/>
              </w:rPr>
              <w:t xml:space="preserve">Violence in sport </w:t>
            </w:r>
          </w:p>
        </w:tc>
        <w:tc>
          <w:tcPr>
            <w:tcW w:w="567" w:type="dxa"/>
            <w:shd w:val="clear" w:color="auto" w:fill="FF0000"/>
          </w:tcPr>
          <w:p w:rsidR="008467D9" w:rsidRPr="00B136C5" w:rsidRDefault="008467D9"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8467D9" w:rsidRPr="00B136C5" w:rsidRDefault="008467D9"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8467D9" w:rsidRPr="00B136C5" w:rsidRDefault="008467D9"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8467D9" w:rsidRPr="00B136C5" w:rsidRDefault="008467D9" w:rsidP="00BB0959">
            <w:pPr>
              <w:pStyle w:val="TableParagraph"/>
              <w:spacing w:before="6"/>
              <w:ind w:left="127" w:right="117"/>
              <w:jc w:val="center"/>
              <w:rPr>
                <w:sz w:val="16"/>
                <w:szCs w:val="16"/>
              </w:rPr>
            </w:pPr>
            <w:r w:rsidRPr="00B136C5">
              <w:rPr>
                <w:sz w:val="16"/>
                <w:szCs w:val="16"/>
              </w:rPr>
              <w:t>Green</w:t>
            </w:r>
          </w:p>
        </w:tc>
      </w:tr>
      <w:tr w:rsidR="008467D9" w:rsidTr="00B136C5">
        <w:trPr>
          <w:trHeight w:val="585"/>
        </w:trPr>
        <w:tc>
          <w:tcPr>
            <w:tcW w:w="3990" w:type="dxa"/>
          </w:tcPr>
          <w:p w:rsidR="008467D9" w:rsidRDefault="008467D9">
            <w:pPr>
              <w:pStyle w:val="TableParagraph"/>
              <w:spacing w:before="6"/>
              <w:ind w:left="88" w:right="76"/>
              <w:jc w:val="center"/>
            </w:pPr>
            <w:r>
              <w:t>The causes and implications of violence in sport</w:t>
            </w:r>
          </w:p>
        </w:tc>
        <w:tc>
          <w:tcPr>
            <w:tcW w:w="7088" w:type="dxa"/>
          </w:tcPr>
          <w:p w:rsidR="008467D9" w:rsidRDefault="008467D9">
            <w:pPr>
              <w:pStyle w:val="TableParagraph"/>
              <w:spacing w:before="1" w:line="290" w:lineRule="atLeast"/>
              <w:ind w:left="110" w:right="578"/>
            </w:pPr>
            <w:r>
              <w:t>Performer</w:t>
            </w:r>
          </w:p>
          <w:p w:rsidR="008467D9" w:rsidRDefault="008467D9">
            <w:pPr>
              <w:pStyle w:val="TableParagraph"/>
              <w:spacing w:before="1" w:line="290" w:lineRule="atLeast"/>
              <w:ind w:left="110" w:right="578"/>
            </w:pPr>
            <w:r>
              <w:t xml:space="preserve"> Spectator</w:t>
            </w:r>
          </w:p>
          <w:p w:rsidR="008467D9" w:rsidRDefault="008467D9">
            <w:pPr>
              <w:pStyle w:val="TableParagraph"/>
              <w:spacing w:before="1" w:line="290" w:lineRule="atLeast"/>
              <w:ind w:left="110" w:right="578"/>
            </w:pPr>
            <w:r>
              <w:t xml:space="preserve"> Sport</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8467D9">
            <w:pPr>
              <w:pStyle w:val="TableParagraph"/>
              <w:spacing w:before="6"/>
              <w:ind w:left="88" w:right="76"/>
              <w:jc w:val="center"/>
            </w:pPr>
            <w:r>
              <w:t>Strategies for preventing violence within sport to the performer and spectator.</w:t>
            </w:r>
          </w:p>
        </w:tc>
        <w:tc>
          <w:tcPr>
            <w:tcW w:w="7088" w:type="dxa"/>
          </w:tcPr>
          <w:p w:rsidR="008467D9" w:rsidRDefault="008467D9">
            <w:pPr>
              <w:pStyle w:val="TableParagraph"/>
              <w:spacing w:before="1" w:line="290" w:lineRule="atLeast"/>
              <w:ind w:left="110" w:right="578"/>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RPr="00B136C5" w:rsidTr="00BB0959">
        <w:trPr>
          <w:trHeight w:val="345"/>
        </w:trPr>
        <w:tc>
          <w:tcPr>
            <w:tcW w:w="3990" w:type="dxa"/>
            <w:tcBorders>
              <w:top w:val="nil"/>
              <w:left w:val="nil"/>
              <w:bottom w:val="nil"/>
              <w:right w:val="nil"/>
            </w:tcBorders>
            <w:shd w:val="clear" w:color="auto" w:fill="000000"/>
          </w:tcPr>
          <w:p w:rsidR="008467D9" w:rsidRPr="00B136C5" w:rsidRDefault="008467D9" w:rsidP="00BB0959">
            <w:pPr>
              <w:pStyle w:val="TableParagraph"/>
              <w:spacing w:before="2" w:line="323" w:lineRule="exact"/>
              <w:ind w:left="221" w:right="209"/>
              <w:jc w:val="center"/>
              <w:rPr>
                <w:b/>
                <w:sz w:val="28"/>
                <w:szCs w:val="28"/>
              </w:rPr>
            </w:pPr>
            <w:r>
              <w:rPr>
                <w:b/>
                <w:color w:val="FFFFFF"/>
                <w:sz w:val="28"/>
                <w:szCs w:val="28"/>
              </w:rPr>
              <w:t>3.2.4.5</w:t>
            </w:r>
          </w:p>
        </w:tc>
        <w:tc>
          <w:tcPr>
            <w:tcW w:w="7088" w:type="dxa"/>
            <w:tcBorders>
              <w:top w:val="nil"/>
              <w:left w:val="nil"/>
              <w:bottom w:val="nil"/>
              <w:right w:val="nil"/>
            </w:tcBorders>
            <w:shd w:val="clear" w:color="auto" w:fill="000000"/>
          </w:tcPr>
          <w:p w:rsidR="008467D9" w:rsidRDefault="008467D9" w:rsidP="00BB0959">
            <w:pPr>
              <w:pStyle w:val="TableParagraph"/>
              <w:spacing w:before="6"/>
              <w:ind w:left="216" w:right="204"/>
              <w:rPr>
                <w:b/>
                <w:sz w:val="24"/>
              </w:rPr>
            </w:pPr>
            <w:r>
              <w:rPr>
                <w:b/>
                <w:sz w:val="24"/>
              </w:rPr>
              <w:t xml:space="preserve">Drugs in sport </w:t>
            </w:r>
          </w:p>
        </w:tc>
        <w:tc>
          <w:tcPr>
            <w:tcW w:w="567" w:type="dxa"/>
            <w:shd w:val="clear" w:color="auto" w:fill="FF0000"/>
          </w:tcPr>
          <w:p w:rsidR="008467D9" w:rsidRPr="00B136C5" w:rsidRDefault="008467D9"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8467D9" w:rsidRPr="00B136C5" w:rsidRDefault="008467D9"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8467D9" w:rsidRPr="00B136C5" w:rsidRDefault="008467D9"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8467D9" w:rsidRPr="00B136C5" w:rsidRDefault="008467D9"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8467D9" w:rsidRPr="00B136C5" w:rsidRDefault="008467D9" w:rsidP="00BB0959">
            <w:pPr>
              <w:pStyle w:val="TableParagraph"/>
              <w:spacing w:before="6"/>
              <w:ind w:left="127" w:right="117"/>
              <w:jc w:val="center"/>
              <w:rPr>
                <w:sz w:val="16"/>
                <w:szCs w:val="16"/>
              </w:rPr>
            </w:pPr>
            <w:r w:rsidRPr="00B136C5">
              <w:rPr>
                <w:sz w:val="16"/>
                <w:szCs w:val="16"/>
              </w:rPr>
              <w:t>Green</w:t>
            </w:r>
          </w:p>
        </w:tc>
      </w:tr>
      <w:tr w:rsidR="008467D9" w:rsidTr="00B136C5">
        <w:trPr>
          <w:trHeight w:val="585"/>
        </w:trPr>
        <w:tc>
          <w:tcPr>
            <w:tcW w:w="3990" w:type="dxa"/>
          </w:tcPr>
          <w:p w:rsidR="008467D9" w:rsidRDefault="008467D9">
            <w:pPr>
              <w:pStyle w:val="TableParagraph"/>
              <w:spacing w:before="6"/>
              <w:ind w:left="88" w:right="76"/>
              <w:jc w:val="center"/>
            </w:pPr>
            <w:r>
              <w:t>The social and psychological reasons behind elite performers using illegal drugs and doping methods to aid performance.</w:t>
            </w:r>
          </w:p>
        </w:tc>
        <w:tc>
          <w:tcPr>
            <w:tcW w:w="7088" w:type="dxa"/>
          </w:tcPr>
          <w:p w:rsidR="008467D9" w:rsidRDefault="008467D9">
            <w:pPr>
              <w:pStyle w:val="TableParagraph"/>
              <w:spacing w:before="1" w:line="290" w:lineRule="atLeast"/>
              <w:ind w:left="110" w:right="578"/>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8467D9">
            <w:pPr>
              <w:pStyle w:val="TableParagraph"/>
              <w:spacing w:before="6"/>
              <w:ind w:left="88" w:right="76"/>
              <w:jc w:val="center"/>
            </w:pPr>
            <w:r>
              <w:t>The physiological effects of drugs on the performer and their performance</w:t>
            </w:r>
          </w:p>
        </w:tc>
        <w:tc>
          <w:tcPr>
            <w:tcW w:w="7088" w:type="dxa"/>
          </w:tcPr>
          <w:p w:rsidR="002254DD" w:rsidRDefault="008467D9">
            <w:pPr>
              <w:pStyle w:val="TableParagraph"/>
              <w:spacing w:before="1" w:line="290" w:lineRule="atLeast"/>
              <w:ind w:left="110" w:right="578"/>
            </w:pPr>
            <w:r>
              <w:t xml:space="preserve">Erythropoietin (EPO). </w:t>
            </w:r>
          </w:p>
          <w:p w:rsidR="002254DD" w:rsidRDefault="008467D9">
            <w:pPr>
              <w:pStyle w:val="TableParagraph"/>
              <w:spacing w:before="1" w:line="290" w:lineRule="atLeast"/>
              <w:ind w:left="110" w:right="578"/>
            </w:pPr>
            <w:r>
              <w:t xml:space="preserve">Anabolic steroids. </w:t>
            </w:r>
          </w:p>
          <w:p w:rsidR="008467D9" w:rsidRDefault="008467D9">
            <w:pPr>
              <w:pStyle w:val="TableParagraph"/>
              <w:spacing w:before="1" w:line="290" w:lineRule="atLeast"/>
              <w:ind w:left="110" w:right="578"/>
            </w:pPr>
            <w:r>
              <w:t>Beta blockers.</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2254DD">
            <w:pPr>
              <w:pStyle w:val="TableParagraph"/>
              <w:spacing w:before="6"/>
              <w:ind w:left="88" w:right="76"/>
              <w:jc w:val="center"/>
            </w:pPr>
            <w:r>
              <w:t>The positive and negative implications to the sport and the performer of drug taking</w:t>
            </w:r>
          </w:p>
        </w:tc>
        <w:tc>
          <w:tcPr>
            <w:tcW w:w="7088" w:type="dxa"/>
          </w:tcPr>
          <w:p w:rsidR="002254DD" w:rsidRDefault="002254DD">
            <w:pPr>
              <w:pStyle w:val="TableParagraph"/>
              <w:spacing w:before="1" w:line="290" w:lineRule="atLeast"/>
              <w:ind w:left="110" w:right="578"/>
            </w:pPr>
            <w:r>
              <w:t xml:space="preserve">Physiological adaptations. </w:t>
            </w:r>
          </w:p>
          <w:p w:rsidR="002254DD" w:rsidRDefault="002254DD">
            <w:pPr>
              <w:pStyle w:val="TableParagraph"/>
              <w:spacing w:before="1" w:line="290" w:lineRule="atLeast"/>
              <w:ind w:left="110" w:right="578"/>
            </w:pPr>
            <w:r>
              <w:t>Social and psychological rewards (for the sport and the performer). Negative impact on current and future health.</w:t>
            </w:r>
          </w:p>
          <w:p w:rsidR="008467D9" w:rsidRDefault="002254DD">
            <w:pPr>
              <w:pStyle w:val="TableParagraph"/>
              <w:spacing w:before="1" w:line="290" w:lineRule="atLeast"/>
              <w:ind w:left="110" w:right="578"/>
            </w:pPr>
            <w:r>
              <w:t xml:space="preserve"> Social and psychological repercussions (for the sport and the performer)</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2254DD">
            <w:pPr>
              <w:pStyle w:val="TableParagraph"/>
              <w:spacing w:before="6"/>
              <w:ind w:left="88" w:right="76"/>
              <w:jc w:val="center"/>
            </w:pPr>
            <w:r>
              <w:t>Strategies for elimination of performance enhancing drugs in sport.</w:t>
            </w:r>
          </w:p>
        </w:tc>
        <w:tc>
          <w:tcPr>
            <w:tcW w:w="7088" w:type="dxa"/>
          </w:tcPr>
          <w:p w:rsidR="008467D9" w:rsidRDefault="008467D9">
            <w:pPr>
              <w:pStyle w:val="TableParagraph"/>
              <w:spacing w:before="1" w:line="290" w:lineRule="atLeast"/>
              <w:ind w:left="110" w:right="578"/>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2254DD">
            <w:pPr>
              <w:pStyle w:val="TableParagraph"/>
              <w:spacing w:before="6"/>
              <w:ind w:left="88" w:right="76"/>
              <w:jc w:val="center"/>
            </w:pPr>
            <w:r>
              <w:t>Arguments for and against drug taking and testing.</w:t>
            </w:r>
          </w:p>
        </w:tc>
        <w:tc>
          <w:tcPr>
            <w:tcW w:w="7088" w:type="dxa"/>
          </w:tcPr>
          <w:p w:rsidR="008467D9" w:rsidRDefault="002254DD">
            <w:pPr>
              <w:pStyle w:val="TableParagraph"/>
              <w:spacing w:before="1" w:line="290" w:lineRule="atLeast"/>
              <w:ind w:left="110" w:right="578"/>
            </w:pPr>
            <w:r>
              <w:t>Testing procedures will not be examined.</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2254DD" w:rsidRPr="00B136C5" w:rsidTr="00BB0959">
        <w:trPr>
          <w:trHeight w:val="345"/>
        </w:trPr>
        <w:tc>
          <w:tcPr>
            <w:tcW w:w="3990" w:type="dxa"/>
            <w:tcBorders>
              <w:top w:val="nil"/>
              <w:left w:val="nil"/>
              <w:bottom w:val="nil"/>
              <w:right w:val="nil"/>
            </w:tcBorders>
            <w:shd w:val="clear" w:color="auto" w:fill="000000"/>
          </w:tcPr>
          <w:p w:rsidR="002254DD" w:rsidRPr="00B136C5" w:rsidRDefault="002254DD" w:rsidP="00BB0959">
            <w:pPr>
              <w:pStyle w:val="TableParagraph"/>
              <w:spacing w:before="2" w:line="323" w:lineRule="exact"/>
              <w:ind w:left="221" w:right="209"/>
              <w:jc w:val="center"/>
              <w:rPr>
                <w:b/>
                <w:sz w:val="28"/>
                <w:szCs w:val="28"/>
              </w:rPr>
            </w:pPr>
            <w:r>
              <w:rPr>
                <w:b/>
                <w:color w:val="FFFFFF"/>
                <w:sz w:val="28"/>
                <w:szCs w:val="28"/>
              </w:rPr>
              <w:t>3.2.4.6</w:t>
            </w:r>
          </w:p>
        </w:tc>
        <w:tc>
          <w:tcPr>
            <w:tcW w:w="7088" w:type="dxa"/>
            <w:tcBorders>
              <w:top w:val="nil"/>
              <w:left w:val="nil"/>
              <w:bottom w:val="nil"/>
              <w:right w:val="nil"/>
            </w:tcBorders>
            <w:shd w:val="clear" w:color="auto" w:fill="000000"/>
          </w:tcPr>
          <w:p w:rsidR="002254DD" w:rsidRDefault="002254DD" w:rsidP="00BB0959">
            <w:pPr>
              <w:pStyle w:val="TableParagraph"/>
              <w:spacing w:before="6"/>
              <w:ind w:left="216" w:right="204"/>
              <w:rPr>
                <w:b/>
                <w:sz w:val="24"/>
              </w:rPr>
            </w:pPr>
            <w:r>
              <w:rPr>
                <w:b/>
                <w:sz w:val="24"/>
              </w:rPr>
              <w:t>Sport &amp; the law</w:t>
            </w:r>
          </w:p>
        </w:tc>
        <w:tc>
          <w:tcPr>
            <w:tcW w:w="567" w:type="dxa"/>
            <w:shd w:val="clear" w:color="auto" w:fill="FF0000"/>
          </w:tcPr>
          <w:p w:rsidR="002254DD" w:rsidRPr="00B136C5" w:rsidRDefault="002254DD"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2254DD" w:rsidRPr="00B136C5" w:rsidRDefault="002254DD"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2254DD" w:rsidRPr="00B136C5" w:rsidRDefault="002254DD"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2254DD" w:rsidRPr="00B136C5" w:rsidRDefault="002254DD"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2254DD" w:rsidRPr="00B136C5" w:rsidRDefault="002254DD"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2254DD" w:rsidRPr="00B136C5" w:rsidRDefault="002254DD" w:rsidP="00BB0959">
            <w:pPr>
              <w:pStyle w:val="TableParagraph"/>
              <w:spacing w:before="6"/>
              <w:ind w:left="127" w:right="117"/>
              <w:jc w:val="center"/>
              <w:rPr>
                <w:sz w:val="16"/>
                <w:szCs w:val="16"/>
              </w:rPr>
            </w:pPr>
            <w:r w:rsidRPr="00B136C5">
              <w:rPr>
                <w:sz w:val="16"/>
                <w:szCs w:val="16"/>
              </w:rPr>
              <w:t>Green</w:t>
            </w:r>
          </w:p>
        </w:tc>
      </w:tr>
      <w:tr w:rsidR="008467D9" w:rsidTr="00B136C5">
        <w:trPr>
          <w:trHeight w:val="585"/>
        </w:trPr>
        <w:tc>
          <w:tcPr>
            <w:tcW w:w="3990" w:type="dxa"/>
          </w:tcPr>
          <w:p w:rsidR="008467D9" w:rsidRDefault="002254DD">
            <w:pPr>
              <w:pStyle w:val="TableParagraph"/>
              <w:spacing w:before="6"/>
              <w:ind w:left="88" w:right="76"/>
              <w:jc w:val="center"/>
            </w:pPr>
            <w:r>
              <w:t>The uses of sports legislation</w:t>
            </w:r>
          </w:p>
        </w:tc>
        <w:tc>
          <w:tcPr>
            <w:tcW w:w="7088" w:type="dxa"/>
          </w:tcPr>
          <w:p w:rsidR="002254DD" w:rsidRDefault="002254DD">
            <w:pPr>
              <w:pStyle w:val="TableParagraph"/>
              <w:spacing w:before="1" w:line="290" w:lineRule="atLeast"/>
              <w:ind w:left="110" w:right="578"/>
            </w:pPr>
            <w:r>
              <w:t>Performers (contracts, injury, loss of earnings).</w:t>
            </w:r>
          </w:p>
          <w:p w:rsidR="002254DD" w:rsidRDefault="002254DD">
            <w:pPr>
              <w:pStyle w:val="TableParagraph"/>
              <w:spacing w:before="1" w:line="290" w:lineRule="atLeast"/>
              <w:ind w:left="110" w:right="578"/>
            </w:pPr>
            <w:r>
              <w:t xml:space="preserve"> Officials (negligence).</w:t>
            </w:r>
          </w:p>
          <w:p w:rsidR="002254DD" w:rsidRDefault="002254DD">
            <w:pPr>
              <w:pStyle w:val="TableParagraph"/>
              <w:spacing w:before="1" w:line="290" w:lineRule="atLeast"/>
              <w:ind w:left="110" w:right="578"/>
            </w:pPr>
            <w:r>
              <w:t xml:space="preserve"> Coaches (duty of care).</w:t>
            </w:r>
          </w:p>
          <w:p w:rsidR="008467D9" w:rsidRDefault="002254DD">
            <w:pPr>
              <w:pStyle w:val="TableParagraph"/>
              <w:spacing w:before="1" w:line="290" w:lineRule="atLeast"/>
              <w:ind w:left="110" w:right="578"/>
            </w:pPr>
            <w:r>
              <w:t xml:space="preserve"> Spectators (safety, hooliganism).</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FD315A" w:rsidRPr="00B136C5" w:rsidTr="00BB0959">
        <w:trPr>
          <w:trHeight w:val="345"/>
        </w:trPr>
        <w:tc>
          <w:tcPr>
            <w:tcW w:w="3990" w:type="dxa"/>
            <w:tcBorders>
              <w:top w:val="nil"/>
              <w:left w:val="nil"/>
              <w:bottom w:val="nil"/>
              <w:right w:val="nil"/>
            </w:tcBorders>
            <w:shd w:val="clear" w:color="auto" w:fill="000000"/>
          </w:tcPr>
          <w:p w:rsidR="00FD315A" w:rsidRPr="00B136C5" w:rsidRDefault="00FD315A" w:rsidP="00BB0959">
            <w:pPr>
              <w:pStyle w:val="TableParagraph"/>
              <w:spacing w:before="2" w:line="323" w:lineRule="exact"/>
              <w:ind w:left="221" w:right="209"/>
              <w:jc w:val="center"/>
              <w:rPr>
                <w:b/>
                <w:sz w:val="28"/>
                <w:szCs w:val="28"/>
              </w:rPr>
            </w:pPr>
            <w:r>
              <w:rPr>
                <w:b/>
                <w:color w:val="FFFFFF"/>
                <w:sz w:val="28"/>
                <w:szCs w:val="28"/>
              </w:rPr>
              <w:t>3.2.4.7</w:t>
            </w:r>
          </w:p>
        </w:tc>
        <w:tc>
          <w:tcPr>
            <w:tcW w:w="7088" w:type="dxa"/>
            <w:tcBorders>
              <w:top w:val="nil"/>
              <w:left w:val="nil"/>
              <w:bottom w:val="nil"/>
              <w:right w:val="nil"/>
            </w:tcBorders>
            <w:shd w:val="clear" w:color="auto" w:fill="000000"/>
          </w:tcPr>
          <w:p w:rsidR="00FD315A" w:rsidRDefault="00FD315A" w:rsidP="00BB0959">
            <w:pPr>
              <w:pStyle w:val="TableParagraph"/>
              <w:spacing w:before="6"/>
              <w:ind w:left="216" w:right="204"/>
              <w:rPr>
                <w:b/>
                <w:sz w:val="24"/>
              </w:rPr>
            </w:pPr>
            <w:r>
              <w:rPr>
                <w:b/>
                <w:sz w:val="24"/>
              </w:rPr>
              <w:t>Impact of commercialization on physical activity &amp; sport &amp; the relationship between sport &amp; the media</w:t>
            </w:r>
          </w:p>
        </w:tc>
        <w:tc>
          <w:tcPr>
            <w:tcW w:w="567" w:type="dxa"/>
            <w:shd w:val="clear" w:color="auto" w:fill="FF0000"/>
          </w:tcPr>
          <w:p w:rsidR="00FD315A" w:rsidRPr="00B136C5" w:rsidRDefault="00FD315A"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FD315A" w:rsidRPr="00B136C5" w:rsidRDefault="00FD315A"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FD315A" w:rsidRPr="00B136C5" w:rsidRDefault="00FD315A"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FD315A" w:rsidRPr="00B136C5" w:rsidRDefault="00FD315A"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FD315A" w:rsidRPr="00B136C5" w:rsidRDefault="00FD315A"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FD315A" w:rsidRPr="00B136C5" w:rsidRDefault="00FD315A" w:rsidP="00BB0959">
            <w:pPr>
              <w:pStyle w:val="TableParagraph"/>
              <w:spacing w:before="6"/>
              <w:ind w:left="127" w:right="117"/>
              <w:jc w:val="center"/>
              <w:rPr>
                <w:sz w:val="16"/>
                <w:szCs w:val="16"/>
              </w:rPr>
            </w:pPr>
            <w:r w:rsidRPr="00B136C5">
              <w:rPr>
                <w:sz w:val="16"/>
                <w:szCs w:val="16"/>
              </w:rPr>
              <w:t>Green</w:t>
            </w:r>
          </w:p>
        </w:tc>
      </w:tr>
      <w:tr w:rsidR="008467D9" w:rsidTr="00B136C5">
        <w:trPr>
          <w:trHeight w:val="585"/>
        </w:trPr>
        <w:tc>
          <w:tcPr>
            <w:tcW w:w="3990" w:type="dxa"/>
          </w:tcPr>
          <w:p w:rsidR="008467D9" w:rsidRDefault="00FD315A">
            <w:pPr>
              <w:pStyle w:val="TableParagraph"/>
              <w:spacing w:before="6"/>
              <w:ind w:left="88" w:right="76"/>
              <w:jc w:val="center"/>
            </w:pPr>
            <w:r>
              <w:t>The positive and negative impact of commercialisation, sponsorship and the media.</w:t>
            </w:r>
          </w:p>
        </w:tc>
        <w:tc>
          <w:tcPr>
            <w:tcW w:w="7088" w:type="dxa"/>
          </w:tcPr>
          <w:p w:rsidR="00457419" w:rsidRDefault="00457419">
            <w:pPr>
              <w:pStyle w:val="TableParagraph"/>
              <w:spacing w:before="1" w:line="290" w:lineRule="atLeast"/>
              <w:ind w:left="110" w:right="578"/>
            </w:pPr>
            <w:r>
              <w:t>Performer.</w:t>
            </w:r>
          </w:p>
          <w:p w:rsidR="00457419" w:rsidRDefault="00457419">
            <w:pPr>
              <w:pStyle w:val="TableParagraph"/>
              <w:spacing w:before="1" w:line="290" w:lineRule="atLeast"/>
              <w:ind w:left="110" w:right="578"/>
            </w:pPr>
            <w:r>
              <w:t xml:space="preserve"> Coach. </w:t>
            </w:r>
          </w:p>
          <w:p w:rsidR="00457419" w:rsidRDefault="00457419">
            <w:pPr>
              <w:pStyle w:val="TableParagraph"/>
              <w:spacing w:before="1" w:line="290" w:lineRule="atLeast"/>
              <w:ind w:left="110" w:right="578"/>
            </w:pPr>
            <w:r>
              <w:t xml:space="preserve">Official. </w:t>
            </w:r>
          </w:p>
          <w:p w:rsidR="00457419" w:rsidRDefault="00457419">
            <w:pPr>
              <w:pStyle w:val="TableParagraph"/>
              <w:spacing w:before="1" w:line="290" w:lineRule="atLeast"/>
              <w:ind w:left="110" w:right="578"/>
            </w:pPr>
            <w:r>
              <w:t xml:space="preserve">Audience. </w:t>
            </w:r>
          </w:p>
          <w:p w:rsidR="008467D9" w:rsidRDefault="00457419">
            <w:pPr>
              <w:pStyle w:val="TableParagraph"/>
              <w:spacing w:before="1" w:line="290" w:lineRule="atLeast"/>
              <w:ind w:left="110" w:right="578"/>
            </w:pPr>
            <w:r>
              <w:t>Sport.</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457419" w:rsidRPr="00B136C5" w:rsidTr="00BB0959">
        <w:trPr>
          <w:trHeight w:val="345"/>
        </w:trPr>
        <w:tc>
          <w:tcPr>
            <w:tcW w:w="3990" w:type="dxa"/>
            <w:tcBorders>
              <w:top w:val="nil"/>
              <w:left w:val="nil"/>
              <w:bottom w:val="nil"/>
              <w:right w:val="nil"/>
            </w:tcBorders>
            <w:shd w:val="clear" w:color="auto" w:fill="000000"/>
          </w:tcPr>
          <w:p w:rsidR="00457419" w:rsidRPr="00B136C5" w:rsidRDefault="00457419" w:rsidP="00BB0959">
            <w:pPr>
              <w:pStyle w:val="TableParagraph"/>
              <w:spacing w:before="2" w:line="323" w:lineRule="exact"/>
              <w:ind w:left="221" w:right="209"/>
              <w:jc w:val="center"/>
              <w:rPr>
                <w:b/>
                <w:sz w:val="28"/>
                <w:szCs w:val="28"/>
              </w:rPr>
            </w:pPr>
            <w:r>
              <w:rPr>
                <w:b/>
                <w:color w:val="FFFFFF"/>
                <w:sz w:val="28"/>
                <w:szCs w:val="28"/>
              </w:rPr>
              <w:t>3.2.4.8</w:t>
            </w:r>
          </w:p>
        </w:tc>
        <w:tc>
          <w:tcPr>
            <w:tcW w:w="7088" w:type="dxa"/>
            <w:tcBorders>
              <w:top w:val="nil"/>
              <w:left w:val="nil"/>
              <w:bottom w:val="nil"/>
              <w:right w:val="nil"/>
            </w:tcBorders>
            <w:shd w:val="clear" w:color="auto" w:fill="000000"/>
          </w:tcPr>
          <w:p w:rsidR="00457419" w:rsidRDefault="00457419" w:rsidP="00BB0959">
            <w:pPr>
              <w:pStyle w:val="TableParagraph"/>
              <w:spacing w:before="6"/>
              <w:ind w:left="216" w:right="204"/>
              <w:rPr>
                <w:b/>
                <w:sz w:val="24"/>
              </w:rPr>
            </w:pPr>
            <w:r>
              <w:rPr>
                <w:b/>
                <w:sz w:val="24"/>
              </w:rPr>
              <w:t xml:space="preserve">The role of technology in physical activity &amp; sport </w:t>
            </w:r>
          </w:p>
        </w:tc>
        <w:tc>
          <w:tcPr>
            <w:tcW w:w="567" w:type="dxa"/>
            <w:shd w:val="clear" w:color="auto" w:fill="FF0000"/>
          </w:tcPr>
          <w:p w:rsidR="00457419" w:rsidRPr="00B136C5" w:rsidRDefault="00457419" w:rsidP="00BB0959">
            <w:pPr>
              <w:pStyle w:val="TableParagraph"/>
              <w:spacing w:before="6"/>
              <w:ind w:left="124" w:right="118"/>
              <w:jc w:val="center"/>
              <w:rPr>
                <w:sz w:val="16"/>
                <w:szCs w:val="16"/>
              </w:rPr>
            </w:pPr>
            <w:r w:rsidRPr="00B136C5">
              <w:rPr>
                <w:sz w:val="16"/>
                <w:szCs w:val="16"/>
              </w:rPr>
              <w:t>Red</w:t>
            </w:r>
          </w:p>
        </w:tc>
        <w:tc>
          <w:tcPr>
            <w:tcW w:w="567" w:type="dxa"/>
            <w:shd w:val="clear" w:color="auto" w:fill="FFC000"/>
          </w:tcPr>
          <w:p w:rsidR="00457419" w:rsidRPr="00B136C5" w:rsidRDefault="00457419" w:rsidP="00BB0959">
            <w:pPr>
              <w:pStyle w:val="TableParagraph"/>
              <w:spacing w:before="6"/>
              <w:ind w:left="127" w:right="118"/>
              <w:jc w:val="center"/>
              <w:rPr>
                <w:sz w:val="16"/>
                <w:szCs w:val="16"/>
              </w:rPr>
            </w:pPr>
            <w:r w:rsidRPr="00B136C5">
              <w:rPr>
                <w:sz w:val="16"/>
                <w:szCs w:val="16"/>
              </w:rPr>
              <w:t>Amber</w:t>
            </w:r>
          </w:p>
        </w:tc>
        <w:tc>
          <w:tcPr>
            <w:tcW w:w="567" w:type="dxa"/>
            <w:shd w:val="clear" w:color="auto" w:fill="00B050"/>
          </w:tcPr>
          <w:p w:rsidR="00457419" w:rsidRPr="00B136C5" w:rsidRDefault="00457419" w:rsidP="00BB0959">
            <w:pPr>
              <w:pStyle w:val="TableParagraph"/>
              <w:spacing w:before="6"/>
              <w:ind w:left="131" w:right="117"/>
              <w:jc w:val="center"/>
              <w:rPr>
                <w:sz w:val="16"/>
                <w:szCs w:val="16"/>
              </w:rPr>
            </w:pPr>
            <w:r w:rsidRPr="00B136C5">
              <w:rPr>
                <w:sz w:val="16"/>
                <w:szCs w:val="16"/>
              </w:rPr>
              <w:t>Green</w:t>
            </w:r>
          </w:p>
        </w:tc>
        <w:tc>
          <w:tcPr>
            <w:tcW w:w="567" w:type="dxa"/>
            <w:shd w:val="clear" w:color="auto" w:fill="FF0000"/>
          </w:tcPr>
          <w:p w:rsidR="00457419" w:rsidRPr="00B136C5" w:rsidRDefault="00457419" w:rsidP="00BB0959">
            <w:pPr>
              <w:pStyle w:val="TableParagraph"/>
              <w:spacing w:before="6"/>
              <w:ind w:left="127" w:right="110"/>
              <w:jc w:val="center"/>
              <w:rPr>
                <w:sz w:val="16"/>
                <w:szCs w:val="16"/>
              </w:rPr>
            </w:pPr>
            <w:r w:rsidRPr="00B136C5">
              <w:rPr>
                <w:sz w:val="16"/>
                <w:szCs w:val="16"/>
              </w:rPr>
              <w:t>Red</w:t>
            </w:r>
          </w:p>
        </w:tc>
        <w:tc>
          <w:tcPr>
            <w:tcW w:w="567" w:type="dxa"/>
            <w:shd w:val="clear" w:color="auto" w:fill="FFC000"/>
          </w:tcPr>
          <w:p w:rsidR="00457419" w:rsidRPr="00B136C5" w:rsidRDefault="00457419" w:rsidP="00BB0959">
            <w:pPr>
              <w:pStyle w:val="TableParagraph"/>
              <w:spacing w:before="6"/>
              <w:ind w:left="132" w:right="117"/>
              <w:jc w:val="center"/>
              <w:rPr>
                <w:sz w:val="16"/>
                <w:szCs w:val="16"/>
              </w:rPr>
            </w:pPr>
            <w:r w:rsidRPr="00B136C5">
              <w:rPr>
                <w:sz w:val="16"/>
                <w:szCs w:val="16"/>
              </w:rPr>
              <w:t>Amber</w:t>
            </w:r>
          </w:p>
        </w:tc>
        <w:tc>
          <w:tcPr>
            <w:tcW w:w="596" w:type="dxa"/>
            <w:shd w:val="clear" w:color="auto" w:fill="00B050"/>
          </w:tcPr>
          <w:p w:rsidR="00457419" w:rsidRPr="00B136C5" w:rsidRDefault="00457419" w:rsidP="00BB0959">
            <w:pPr>
              <w:pStyle w:val="TableParagraph"/>
              <w:spacing w:before="6"/>
              <w:ind w:left="127" w:right="117"/>
              <w:jc w:val="center"/>
              <w:rPr>
                <w:sz w:val="16"/>
                <w:szCs w:val="16"/>
              </w:rPr>
            </w:pPr>
            <w:r w:rsidRPr="00B136C5">
              <w:rPr>
                <w:sz w:val="16"/>
                <w:szCs w:val="16"/>
              </w:rPr>
              <w:t>Green</w:t>
            </w:r>
          </w:p>
        </w:tc>
      </w:tr>
      <w:tr w:rsidR="008467D9" w:rsidTr="00B136C5">
        <w:trPr>
          <w:trHeight w:val="585"/>
        </w:trPr>
        <w:tc>
          <w:tcPr>
            <w:tcW w:w="3990" w:type="dxa"/>
          </w:tcPr>
          <w:p w:rsidR="008467D9" w:rsidRDefault="00457419">
            <w:pPr>
              <w:pStyle w:val="TableParagraph"/>
              <w:spacing w:before="6"/>
              <w:ind w:left="88" w:right="76"/>
              <w:jc w:val="center"/>
            </w:pPr>
            <w:r>
              <w:t>Understanding of technology for sports analytics.</w:t>
            </w:r>
          </w:p>
        </w:tc>
        <w:tc>
          <w:tcPr>
            <w:tcW w:w="7088" w:type="dxa"/>
          </w:tcPr>
          <w:p w:rsidR="00457419" w:rsidRDefault="00457419">
            <w:pPr>
              <w:pStyle w:val="TableParagraph"/>
              <w:spacing w:before="1" w:line="290" w:lineRule="atLeast"/>
              <w:ind w:left="110" w:right="578"/>
            </w:pPr>
            <w:r>
              <w:t>Use of technology in data collection (quantitative and qualitative, objective and subjective, validity and reliability of data).</w:t>
            </w:r>
          </w:p>
          <w:p w:rsidR="00457419" w:rsidRDefault="00457419">
            <w:pPr>
              <w:pStyle w:val="TableParagraph"/>
              <w:spacing w:before="1" w:line="290" w:lineRule="atLeast"/>
              <w:ind w:left="110" w:right="578"/>
            </w:pPr>
            <w:r>
              <w:t xml:space="preserve"> Video and analysis programmes.</w:t>
            </w:r>
          </w:p>
          <w:p w:rsidR="00457419" w:rsidRDefault="00457419">
            <w:pPr>
              <w:pStyle w:val="TableParagraph"/>
              <w:spacing w:before="1" w:line="290" w:lineRule="atLeast"/>
              <w:ind w:left="110" w:right="578"/>
            </w:pPr>
            <w:r>
              <w:t xml:space="preserve"> Testing and recording equipment (metabolic cart for indirect calorimetry). </w:t>
            </w:r>
          </w:p>
          <w:p w:rsidR="00457419" w:rsidRDefault="00457419">
            <w:pPr>
              <w:pStyle w:val="TableParagraph"/>
              <w:spacing w:before="1" w:line="290" w:lineRule="atLeast"/>
              <w:ind w:left="110" w:right="578"/>
            </w:pPr>
            <w:r>
              <w:t>Use of GPS and motion tracking software and hardware.</w:t>
            </w:r>
          </w:p>
          <w:p w:rsidR="008467D9" w:rsidRDefault="00457419">
            <w:pPr>
              <w:pStyle w:val="TableParagraph"/>
              <w:spacing w:before="1" w:line="290" w:lineRule="atLeast"/>
              <w:ind w:left="110" w:right="578"/>
            </w:pPr>
            <w:r>
              <w:t xml:space="preserve"> Maintaining data integrity</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457419">
            <w:pPr>
              <w:pStyle w:val="TableParagraph"/>
              <w:spacing w:before="6"/>
              <w:ind w:left="88" w:right="76"/>
              <w:jc w:val="center"/>
            </w:pPr>
            <w:r>
              <w:t>Functions of sports analytics.</w:t>
            </w:r>
          </w:p>
        </w:tc>
        <w:tc>
          <w:tcPr>
            <w:tcW w:w="7088" w:type="dxa"/>
          </w:tcPr>
          <w:p w:rsidR="00457419" w:rsidRDefault="00457419">
            <w:pPr>
              <w:pStyle w:val="TableParagraph"/>
              <w:spacing w:before="1" w:line="290" w:lineRule="atLeast"/>
              <w:ind w:left="110" w:right="578"/>
            </w:pPr>
            <w:r>
              <w:t xml:space="preserve">Monitor fitness for performance. </w:t>
            </w:r>
          </w:p>
          <w:p w:rsidR="00457419" w:rsidRDefault="00457419">
            <w:pPr>
              <w:pStyle w:val="TableParagraph"/>
              <w:spacing w:before="1" w:line="290" w:lineRule="atLeast"/>
              <w:ind w:left="110" w:right="578"/>
            </w:pPr>
            <w:r>
              <w:t xml:space="preserve">Skill and technique development. </w:t>
            </w:r>
          </w:p>
          <w:p w:rsidR="00457419" w:rsidRDefault="00457419">
            <w:pPr>
              <w:pStyle w:val="TableParagraph"/>
              <w:spacing w:before="1" w:line="290" w:lineRule="atLeast"/>
              <w:ind w:left="110" w:right="578"/>
            </w:pPr>
            <w:r>
              <w:t>Injury prevention.</w:t>
            </w:r>
          </w:p>
          <w:p w:rsidR="00457419" w:rsidRDefault="00457419">
            <w:pPr>
              <w:pStyle w:val="TableParagraph"/>
              <w:spacing w:before="1" w:line="290" w:lineRule="atLeast"/>
              <w:ind w:left="110" w:right="578"/>
            </w:pPr>
            <w:r>
              <w:t xml:space="preserve"> Game analysis.</w:t>
            </w:r>
          </w:p>
          <w:p w:rsidR="008467D9" w:rsidRDefault="00457419">
            <w:pPr>
              <w:pStyle w:val="TableParagraph"/>
              <w:spacing w:before="1" w:line="290" w:lineRule="atLeast"/>
              <w:ind w:left="110" w:right="578"/>
            </w:pPr>
            <w:r>
              <w:t xml:space="preserve"> Talent ID/scouting </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457419">
            <w:pPr>
              <w:pStyle w:val="TableParagraph"/>
              <w:spacing w:before="6"/>
              <w:ind w:left="88" w:right="76"/>
              <w:jc w:val="center"/>
            </w:pPr>
            <w:r>
              <w:t>The development of equipment and facilities in physical activity and sport, and their impact on participation and performance.</w:t>
            </w:r>
          </w:p>
        </w:tc>
        <w:tc>
          <w:tcPr>
            <w:tcW w:w="7088" w:type="dxa"/>
          </w:tcPr>
          <w:p w:rsidR="00457419" w:rsidRDefault="00457419">
            <w:pPr>
              <w:pStyle w:val="TableParagraph"/>
              <w:spacing w:before="1" w:line="290" w:lineRule="atLeast"/>
              <w:ind w:left="110" w:right="578"/>
            </w:pPr>
            <w:r>
              <w:t xml:space="preserve">Impact of material technology on equipment – adapted (disability, age). </w:t>
            </w:r>
          </w:p>
          <w:p w:rsidR="008467D9" w:rsidRDefault="00457419">
            <w:pPr>
              <w:pStyle w:val="TableParagraph"/>
              <w:spacing w:before="1" w:line="290" w:lineRule="atLeast"/>
              <w:ind w:left="110" w:right="578"/>
            </w:pPr>
            <w:r>
              <w:t>Facilities – Olympic legacy, (surfaces, multiuse).</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457419">
            <w:pPr>
              <w:pStyle w:val="TableParagraph"/>
              <w:spacing w:before="6"/>
              <w:ind w:left="88" w:right="76"/>
              <w:jc w:val="center"/>
            </w:pPr>
            <w:r>
              <w:t>The role of technology in sport and its positive and negative impacts.</w:t>
            </w:r>
          </w:p>
        </w:tc>
        <w:tc>
          <w:tcPr>
            <w:tcW w:w="7088" w:type="dxa"/>
          </w:tcPr>
          <w:p w:rsidR="00457419" w:rsidRDefault="00457419">
            <w:pPr>
              <w:pStyle w:val="TableParagraph"/>
              <w:spacing w:before="1" w:line="290" w:lineRule="atLeast"/>
              <w:ind w:left="110" w:right="578"/>
            </w:pPr>
            <w:r>
              <w:t xml:space="preserve">Sport. </w:t>
            </w:r>
          </w:p>
          <w:p w:rsidR="00457419" w:rsidRDefault="00457419">
            <w:pPr>
              <w:pStyle w:val="TableParagraph"/>
              <w:spacing w:before="1" w:line="290" w:lineRule="atLeast"/>
              <w:ind w:left="110" w:right="578"/>
            </w:pPr>
            <w:r>
              <w:t>Performer.</w:t>
            </w:r>
          </w:p>
          <w:p w:rsidR="00457419" w:rsidRDefault="00457419">
            <w:pPr>
              <w:pStyle w:val="TableParagraph"/>
              <w:spacing w:before="1" w:line="290" w:lineRule="atLeast"/>
              <w:ind w:left="110" w:right="578"/>
            </w:pPr>
            <w:r>
              <w:t xml:space="preserve"> Coach. </w:t>
            </w:r>
          </w:p>
          <w:p w:rsidR="008467D9" w:rsidRDefault="00457419">
            <w:pPr>
              <w:pStyle w:val="TableParagraph"/>
              <w:spacing w:before="1" w:line="290" w:lineRule="atLeast"/>
              <w:ind w:left="110" w:right="578"/>
            </w:pPr>
            <w:r>
              <w:t>Audience.</w:t>
            </w: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8467D9">
            <w:pPr>
              <w:pStyle w:val="TableParagraph"/>
              <w:spacing w:before="6"/>
              <w:ind w:left="88" w:right="76"/>
              <w:jc w:val="center"/>
            </w:pPr>
          </w:p>
        </w:tc>
        <w:tc>
          <w:tcPr>
            <w:tcW w:w="7088" w:type="dxa"/>
          </w:tcPr>
          <w:p w:rsidR="008467D9" w:rsidRDefault="008467D9">
            <w:pPr>
              <w:pStyle w:val="TableParagraph"/>
              <w:spacing w:before="1" w:line="290" w:lineRule="atLeast"/>
              <w:ind w:left="110" w:right="578"/>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r w:rsidR="008467D9" w:rsidTr="00B136C5">
        <w:trPr>
          <w:trHeight w:val="585"/>
        </w:trPr>
        <w:tc>
          <w:tcPr>
            <w:tcW w:w="3990" w:type="dxa"/>
          </w:tcPr>
          <w:p w:rsidR="008467D9" w:rsidRDefault="008467D9">
            <w:pPr>
              <w:pStyle w:val="TableParagraph"/>
              <w:spacing w:before="6"/>
              <w:ind w:left="88" w:right="76"/>
              <w:jc w:val="center"/>
            </w:pPr>
          </w:p>
        </w:tc>
        <w:tc>
          <w:tcPr>
            <w:tcW w:w="7088" w:type="dxa"/>
          </w:tcPr>
          <w:p w:rsidR="008467D9" w:rsidRDefault="008467D9">
            <w:pPr>
              <w:pStyle w:val="TableParagraph"/>
              <w:spacing w:before="1" w:line="290" w:lineRule="atLeast"/>
              <w:ind w:left="110" w:right="578"/>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67" w:type="dxa"/>
          </w:tcPr>
          <w:p w:rsidR="008467D9" w:rsidRPr="00B136C5" w:rsidRDefault="008467D9">
            <w:pPr>
              <w:pStyle w:val="TableParagraph"/>
              <w:rPr>
                <w:rFonts w:ascii="Times New Roman"/>
                <w:sz w:val="16"/>
                <w:szCs w:val="16"/>
              </w:rPr>
            </w:pPr>
          </w:p>
        </w:tc>
        <w:tc>
          <w:tcPr>
            <w:tcW w:w="596" w:type="dxa"/>
          </w:tcPr>
          <w:p w:rsidR="008467D9" w:rsidRPr="00B136C5" w:rsidRDefault="008467D9">
            <w:pPr>
              <w:pStyle w:val="TableParagraph"/>
              <w:rPr>
                <w:rFonts w:ascii="Times New Roman"/>
                <w:sz w:val="16"/>
                <w:szCs w:val="16"/>
              </w:rPr>
            </w:pPr>
          </w:p>
        </w:tc>
      </w:tr>
    </w:tbl>
    <w:p w:rsidR="005E6760" w:rsidRDefault="005E6760">
      <w:pPr>
        <w:rPr>
          <w:rFonts w:ascii="Times New Roman"/>
          <w:sz w:val="24"/>
        </w:rPr>
        <w:sectPr w:rsidR="005E6760">
          <w:type w:val="continuous"/>
          <w:pgSz w:w="15840" w:h="12240" w:orient="landscape"/>
          <w:pgMar w:top="360" w:right="460" w:bottom="280" w:left="640" w:header="720" w:footer="720" w:gutter="0"/>
          <w:cols w:space="720"/>
        </w:sectPr>
      </w:pPr>
    </w:p>
    <w:p w:rsidR="00AA7969" w:rsidRDefault="00AA7969" w:rsidP="00AA7969">
      <w:pPr>
        <w:rPr>
          <w:rFonts w:ascii="Times New Roman"/>
          <w:sz w:val="20"/>
        </w:rPr>
      </w:pPr>
    </w:p>
    <w:p w:rsidR="00AA7969" w:rsidRDefault="00AA7969" w:rsidP="00AA7969">
      <w:pPr>
        <w:rPr>
          <w:rFonts w:ascii="Times New Roman"/>
          <w:sz w:val="20"/>
        </w:rPr>
      </w:pPr>
    </w:p>
    <w:p w:rsidR="005E6760" w:rsidRDefault="00AA7969">
      <w:pPr>
        <w:spacing w:before="87"/>
        <w:ind w:left="259"/>
        <w:rPr>
          <w:b/>
          <w:sz w:val="44"/>
        </w:rPr>
      </w:pPr>
      <w:r>
        <w:rPr>
          <w:b/>
          <w:color w:val="233970"/>
          <w:sz w:val="44"/>
        </w:rPr>
        <w:t>Gl</w:t>
      </w:r>
      <w:r w:rsidR="004840B4">
        <w:rPr>
          <w:b/>
          <w:color w:val="233970"/>
          <w:sz w:val="44"/>
        </w:rPr>
        <w:t>ossary of key terms</w:t>
      </w:r>
    </w:p>
    <w:p w:rsidR="005E6760" w:rsidRDefault="004840B4">
      <w:pPr>
        <w:pStyle w:val="BodyText"/>
        <w:spacing w:before="133" w:line="244" w:lineRule="auto"/>
        <w:ind w:left="259" w:right="1033"/>
        <w:jc w:val="both"/>
      </w:pPr>
      <w:r>
        <w:t>The following is a list of all the key terms from the content for Components 1 and 2 and their standard definitions. This list is not exhaustive but is a guide to the terms students will be expected to know and understand for use in the examination papers. Terms from outside the list can be assessed.</w:t>
      </w:r>
    </w:p>
    <w:p w:rsidR="005E6760" w:rsidRDefault="005E6760">
      <w:pPr>
        <w:pStyle w:val="BodyText"/>
        <w:spacing w:before="3"/>
        <w:rPr>
          <w:sz w:val="19"/>
        </w:rPr>
      </w:pPr>
    </w:p>
    <w:tbl>
      <w:tblPr>
        <w:tblW w:w="0" w:type="auto"/>
        <w:tblInd w:w="12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Layout w:type="fixed"/>
        <w:tblCellMar>
          <w:left w:w="0" w:type="dxa"/>
          <w:right w:w="0" w:type="dxa"/>
        </w:tblCellMar>
        <w:tblLook w:val="01E0" w:firstRow="1" w:lastRow="1" w:firstColumn="1" w:lastColumn="1" w:noHBand="0" w:noVBand="0"/>
      </w:tblPr>
      <w:tblGrid>
        <w:gridCol w:w="2410"/>
        <w:gridCol w:w="8650"/>
      </w:tblGrid>
      <w:tr w:rsidR="005E6760">
        <w:trPr>
          <w:trHeight w:val="632"/>
        </w:trPr>
        <w:tc>
          <w:tcPr>
            <w:tcW w:w="2410" w:type="dxa"/>
            <w:tcBorders>
              <w:left w:val="nil"/>
              <w:bottom w:val="single" w:sz="8" w:space="0" w:color="787878"/>
              <w:right w:val="nil"/>
            </w:tcBorders>
            <w:shd w:val="clear" w:color="auto" w:fill="000000"/>
          </w:tcPr>
          <w:p w:rsidR="005E6760" w:rsidRDefault="004840B4">
            <w:pPr>
              <w:pStyle w:val="TableParagraph"/>
              <w:spacing w:before="7"/>
              <w:ind w:left="115"/>
              <w:rPr>
                <w:b/>
                <w:sz w:val="31"/>
              </w:rPr>
            </w:pPr>
            <w:r>
              <w:rPr>
                <w:b/>
                <w:color w:val="FFFFFF"/>
                <w:sz w:val="31"/>
              </w:rPr>
              <w:t>Key word</w:t>
            </w:r>
          </w:p>
        </w:tc>
        <w:tc>
          <w:tcPr>
            <w:tcW w:w="8650" w:type="dxa"/>
            <w:tcBorders>
              <w:left w:val="nil"/>
              <w:right w:val="nil"/>
            </w:tcBorders>
            <w:shd w:val="clear" w:color="auto" w:fill="FFFF00"/>
          </w:tcPr>
          <w:p w:rsidR="005E6760" w:rsidRDefault="004840B4">
            <w:pPr>
              <w:pStyle w:val="TableParagraph"/>
              <w:spacing w:before="7"/>
              <w:ind w:left="114"/>
              <w:rPr>
                <w:b/>
                <w:sz w:val="31"/>
              </w:rPr>
            </w:pPr>
            <w:r>
              <w:rPr>
                <w:b/>
                <w:sz w:val="31"/>
              </w:rPr>
              <w:t>Definition</w:t>
            </w:r>
          </w:p>
        </w:tc>
      </w:tr>
      <w:tr w:rsidR="005E6760">
        <w:trPr>
          <w:trHeight w:val="244"/>
        </w:trPr>
        <w:tc>
          <w:tcPr>
            <w:tcW w:w="2410" w:type="dxa"/>
            <w:tcBorders>
              <w:top w:val="single" w:sz="8" w:space="0" w:color="787878"/>
              <w:bottom w:val="single" w:sz="8" w:space="0" w:color="787878"/>
              <w:right w:val="single" w:sz="8" w:space="0" w:color="767676"/>
            </w:tcBorders>
          </w:tcPr>
          <w:p w:rsidR="005E6760" w:rsidRDefault="004840B4">
            <w:pPr>
              <w:pStyle w:val="TableParagraph"/>
              <w:spacing w:before="6" w:line="218" w:lineRule="exact"/>
              <w:ind w:left="105"/>
              <w:rPr>
                <w:sz w:val="19"/>
              </w:rPr>
            </w:pPr>
            <w:r>
              <w:rPr>
                <w:w w:val="105"/>
                <w:sz w:val="19"/>
              </w:rPr>
              <w:t>Actin</w:t>
            </w:r>
          </w:p>
        </w:tc>
        <w:tc>
          <w:tcPr>
            <w:tcW w:w="8650" w:type="dxa"/>
            <w:tcBorders>
              <w:left w:val="single" w:sz="8" w:space="0" w:color="767676"/>
            </w:tcBorders>
          </w:tcPr>
          <w:p w:rsidR="005E6760" w:rsidRDefault="004840B4">
            <w:pPr>
              <w:pStyle w:val="TableParagraph"/>
              <w:spacing w:before="6" w:line="218" w:lineRule="exact"/>
              <w:ind w:left="104"/>
              <w:rPr>
                <w:sz w:val="19"/>
              </w:rPr>
            </w:pPr>
            <w:r>
              <w:rPr>
                <w:w w:val="105"/>
                <w:sz w:val="19"/>
              </w:rPr>
              <w:t>Thin protein filament found in the myofibril.</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ind w:left="105"/>
              <w:rPr>
                <w:sz w:val="19"/>
              </w:rPr>
            </w:pPr>
            <w:r>
              <w:rPr>
                <w:w w:val="105"/>
                <w:sz w:val="19"/>
              </w:rPr>
              <w:t>Adenosine tri phosphate</w:t>
            </w:r>
          </w:p>
          <w:p w:rsidR="005E6760" w:rsidRDefault="004840B4">
            <w:pPr>
              <w:pStyle w:val="TableParagraph"/>
              <w:spacing w:before="12" w:line="218" w:lineRule="exact"/>
              <w:ind w:left="105"/>
              <w:rPr>
                <w:sz w:val="19"/>
              </w:rPr>
            </w:pPr>
            <w:r>
              <w:rPr>
                <w:w w:val="105"/>
                <w:sz w:val="19"/>
              </w:rPr>
              <w:t>(ATP)</w:t>
            </w:r>
          </w:p>
        </w:tc>
        <w:tc>
          <w:tcPr>
            <w:tcW w:w="8650" w:type="dxa"/>
            <w:tcBorders>
              <w:left w:val="single" w:sz="8" w:space="0" w:color="777777"/>
            </w:tcBorders>
          </w:tcPr>
          <w:p w:rsidR="005E6760" w:rsidRDefault="004840B4">
            <w:pPr>
              <w:pStyle w:val="TableParagraph"/>
              <w:spacing w:before="126"/>
              <w:ind w:left="104"/>
              <w:rPr>
                <w:sz w:val="19"/>
              </w:rPr>
            </w:pPr>
            <w:r>
              <w:rPr>
                <w:w w:val="105"/>
                <w:sz w:val="19"/>
              </w:rPr>
              <w:t>The energy currency of the body, found in all cells, when broken down it releases stored energy.</w:t>
            </w:r>
          </w:p>
        </w:tc>
      </w:tr>
      <w:tr w:rsidR="005E6760">
        <w:trPr>
          <w:trHeight w:val="244"/>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Advertising</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Using sport to promote goods or services for sale in order to make it more well-known/promote it.</w:t>
            </w:r>
          </w:p>
        </w:tc>
      </w:tr>
      <w:tr w:rsidR="005E6760">
        <w:trPr>
          <w:trHeight w:val="244"/>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Aerobic</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With oxygen.</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26"/>
              <w:ind w:left="105"/>
              <w:rPr>
                <w:sz w:val="19"/>
              </w:rPr>
            </w:pPr>
            <w:r>
              <w:rPr>
                <w:w w:val="105"/>
                <w:sz w:val="19"/>
              </w:rPr>
              <w:t>Aggression</w:t>
            </w:r>
          </w:p>
        </w:tc>
        <w:tc>
          <w:tcPr>
            <w:tcW w:w="8650" w:type="dxa"/>
            <w:tcBorders>
              <w:left w:val="single" w:sz="8" w:space="0" w:color="777777"/>
            </w:tcBorders>
          </w:tcPr>
          <w:p w:rsidR="005E6760" w:rsidRDefault="004840B4">
            <w:pPr>
              <w:pStyle w:val="TableParagraph"/>
              <w:spacing w:before="6"/>
              <w:ind w:left="104"/>
              <w:rPr>
                <w:sz w:val="19"/>
              </w:rPr>
            </w:pPr>
            <w:r>
              <w:rPr>
                <w:w w:val="105"/>
                <w:sz w:val="19"/>
              </w:rPr>
              <w:t>In sport, behaviour intended to harm another person, either physiologically or psychologically, outside</w:t>
            </w:r>
          </w:p>
          <w:p w:rsidR="005E6760" w:rsidRDefault="004840B4">
            <w:pPr>
              <w:pStyle w:val="TableParagraph"/>
              <w:spacing w:before="12" w:line="218" w:lineRule="exact"/>
              <w:ind w:left="104"/>
              <w:rPr>
                <w:sz w:val="19"/>
              </w:rPr>
            </w:pPr>
            <w:proofErr w:type="gramStart"/>
            <w:r>
              <w:rPr>
                <w:w w:val="105"/>
                <w:sz w:val="19"/>
              </w:rPr>
              <w:t>the</w:t>
            </w:r>
            <w:proofErr w:type="gramEnd"/>
            <w:r>
              <w:rPr>
                <w:w w:val="105"/>
                <w:sz w:val="19"/>
              </w:rPr>
              <w:t xml:space="preserve"> laws of the game.</w:t>
            </w:r>
          </w:p>
        </w:tc>
      </w:tr>
      <w:tr w:rsidR="005E6760">
        <w:trPr>
          <w:trHeight w:val="244"/>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Agonist</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Muscle primarily responsible for a given movement.</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26"/>
              <w:ind w:left="105"/>
              <w:rPr>
                <w:sz w:val="19"/>
              </w:rPr>
            </w:pPr>
            <w:r>
              <w:rPr>
                <w:w w:val="105"/>
                <w:sz w:val="19"/>
              </w:rPr>
              <w:t>All or None Law</w:t>
            </w:r>
          </w:p>
        </w:tc>
        <w:tc>
          <w:tcPr>
            <w:tcW w:w="8650" w:type="dxa"/>
            <w:tcBorders>
              <w:left w:val="single" w:sz="8" w:space="0" w:color="777777"/>
            </w:tcBorders>
          </w:tcPr>
          <w:p w:rsidR="005E6760" w:rsidRDefault="004840B4">
            <w:pPr>
              <w:pStyle w:val="TableParagraph"/>
              <w:spacing w:before="6"/>
              <w:ind w:left="104"/>
              <w:rPr>
                <w:sz w:val="19"/>
              </w:rPr>
            </w:pPr>
            <w:r>
              <w:rPr>
                <w:w w:val="105"/>
                <w:sz w:val="19"/>
              </w:rPr>
              <w:t>Each muscle fibre within a motor unit either contract or do not contract; there is no such thing as a</w:t>
            </w:r>
          </w:p>
          <w:p w:rsidR="005E6760" w:rsidRDefault="004840B4">
            <w:pPr>
              <w:pStyle w:val="TableParagraph"/>
              <w:spacing w:before="12" w:line="218" w:lineRule="exact"/>
              <w:ind w:left="104"/>
              <w:rPr>
                <w:sz w:val="19"/>
              </w:rPr>
            </w:pPr>
            <w:proofErr w:type="gramStart"/>
            <w:r>
              <w:rPr>
                <w:w w:val="105"/>
                <w:sz w:val="19"/>
              </w:rPr>
              <w:t>partial</w:t>
            </w:r>
            <w:proofErr w:type="gramEnd"/>
            <w:r>
              <w:rPr>
                <w:w w:val="105"/>
                <w:sz w:val="19"/>
              </w:rPr>
              <w:t xml:space="preserve"> contraction.</w:t>
            </w:r>
          </w:p>
        </w:tc>
      </w:tr>
      <w:tr w:rsidR="005E6760">
        <w:trPr>
          <w:trHeight w:val="243"/>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Americanisation</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The influence American sport has on the values of sport in other countries.</w:t>
            </w:r>
          </w:p>
        </w:tc>
      </w:tr>
      <w:tr w:rsidR="005E6760">
        <w:trPr>
          <w:trHeight w:val="503"/>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35"/>
              <w:ind w:left="105"/>
              <w:rPr>
                <w:sz w:val="19"/>
              </w:rPr>
            </w:pPr>
            <w:r>
              <w:rPr>
                <w:w w:val="105"/>
                <w:sz w:val="19"/>
              </w:rPr>
              <w:t>Angular momentum</w:t>
            </w:r>
          </w:p>
        </w:tc>
        <w:tc>
          <w:tcPr>
            <w:tcW w:w="8650" w:type="dxa"/>
            <w:tcBorders>
              <w:left w:val="single" w:sz="8" w:space="0" w:color="777777"/>
            </w:tcBorders>
          </w:tcPr>
          <w:p w:rsidR="005E6760" w:rsidRDefault="004840B4">
            <w:pPr>
              <w:pStyle w:val="TableParagraph"/>
              <w:spacing w:before="12" w:line="240" w:lineRule="atLeast"/>
              <w:ind w:left="104"/>
              <w:rPr>
                <w:sz w:val="19"/>
              </w:rPr>
            </w:pPr>
            <w:r>
              <w:rPr>
                <w:w w:val="105"/>
                <w:sz w:val="19"/>
              </w:rPr>
              <w:t>The amount of motion a body has during rotation. Angular momentum = angular velocity x moment of inertia</w:t>
            </w:r>
          </w:p>
        </w:tc>
      </w:tr>
      <w:tr w:rsidR="005E6760">
        <w:trPr>
          <w:trHeight w:val="244"/>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Angular velocity</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The rate of movement in rotation.</w:t>
            </w:r>
          </w:p>
        </w:tc>
      </w:tr>
      <w:tr w:rsidR="005E6760">
        <w:trPr>
          <w:trHeight w:val="244"/>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Antagonist</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A muscle that opposes an agonist for a given movement and prevent overstretching of the agonist.</w:t>
            </w:r>
          </w:p>
        </w:tc>
      </w:tr>
      <w:tr w:rsidR="005E6760">
        <w:trPr>
          <w:trHeight w:val="243"/>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Anxiety</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A negative aspect of stress, worries over the possibility of failure.</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26"/>
              <w:ind w:left="105"/>
              <w:rPr>
                <w:sz w:val="19"/>
              </w:rPr>
            </w:pPr>
            <w:r>
              <w:rPr>
                <w:w w:val="105"/>
                <w:sz w:val="19"/>
              </w:rPr>
              <w:t>Arousal</w:t>
            </w:r>
          </w:p>
        </w:tc>
        <w:tc>
          <w:tcPr>
            <w:tcW w:w="8650" w:type="dxa"/>
            <w:tcBorders>
              <w:left w:val="single" w:sz="8" w:space="0" w:color="777777"/>
            </w:tcBorders>
          </w:tcPr>
          <w:p w:rsidR="005E6760" w:rsidRDefault="004840B4">
            <w:pPr>
              <w:pStyle w:val="TableParagraph"/>
              <w:spacing w:before="6"/>
              <w:ind w:left="104"/>
              <w:rPr>
                <w:sz w:val="19"/>
              </w:rPr>
            </w:pPr>
            <w:r>
              <w:rPr>
                <w:w w:val="105"/>
                <w:sz w:val="19"/>
              </w:rPr>
              <w:t>The state of general preparedness of the body for action involving both physiological and psychological</w:t>
            </w:r>
          </w:p>
          <w:p w:rsidR="005E6760" w:rsidRDefault="004840B4">
            <w:pPr>
              <w:pStyle w:val="TableParagraph"/>
              <w:spacing w:before="12" w:line="218" w:lineRule="exact"/>
              <w:ind w:left="104"/>
              <w:rPr>
                <w:sz w:val="19"/>
              </w:rPr>
            </w:pPr>
            <w:proofErr w:type="gramStart"/>
            <w:r>
              <w:rPr>
                <w:w w:val="105"/>
                <w:sz w:val="19"/>
              </w:rPr>
              <w:t>factors</w:t>
            </w:r>
            <w:proofErr w:type="gramEnd"/>
            <w:r>
              <w:rPr>
                <w:w w:val="105"/>
                <w:sz w:val="19"/>
              </w:rPr>
              <w:t>.</w:t>
            </w:r>
          </w:p>
        </w:tc>
      </w:tr>
      <w:tr w:rsidR="005E6760">
        <w:trPr>
          <w:trHeight w:val="243"/>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Assertion</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The use of physical force that is within the rules or ethics of a sport and is therefore legitimate.</w:t>
            </w:r>
          </w:p>
        </w:tc>
      </w:tr>
      <w:tr w:rsidR="005E6760">
        <w:trPr>
          <w:trHeight w:val="244"/>
        </w:trPr>
        <w:tc>
          <w:tcPr>
            <w:tcW w:w="2410" w:type="dxa"/>
            <w:tcBorders>
              <w:top w:val="single" w:sz="8" w:space="0" w:color="787878"/>
              <w:bottom w:val="single" w:sz="8" w:space="0" w:color="787878"/>
              <w:right w:val="single" w:sz="8" w:space="0" w:color="787878"/>
            </w:tcBorders>
          </w:tcPr>
          <w:p w:rsidR="005E6760" w:rsidRDefault="004840B4">
            <w:pPr>
              <w:pStyle w:val="TableParagraph"/>
              <w:spacing w:before="6" w:line="218" w:lineRule="exact"/>
              <w:ind w:left="105"/>
              <w:rPr>
                <w:sz w:val="19"/>
              </w:rPr>
            </w:pPr>
            <w:r>
              <w:rPr>
                <w:w w:val="105"/>
                <w:sz w:val="19"/>
              </w:rPr>
              <w:t>Athlete</w:t>
            </w:r>
          </w:p>
        </w:tc>
        <w:tc>
          <w:tcPr>
            <w:tcW w:w="8650" w:type="dxa"/>
            <w:tcBorders>
              <w:left w:val="single" w:sz="8" w:space="0" w:color="787878"/>
            </w:tcBorders>
          </w:tcPr>
          <w:p w:rsidR="005E6760" w:rsidRDefault="004840B4">
            <w:pPr>
              <w:pStyle w:val="TableParagraph"/>
              <w:spacing w:before="6" w:line="218" w:lineRule="exact"/>
              <w:ind w:left="104"/>
              <w:rPr>
                <w:sz w:val="19"/>
              </w:rPr>
            </w:pPr>
            <w:r>
              <w:rPr>
                <w:w w:val="105"/>
                <w:sz w:val="19"/>
              </w:rPr>
              <w:t>A player/performer in any activity.</w:t>
            </w:r>
          </w:p>
        </w:tc>
      </w:tr>
      <w:tr w:rsidR="005E6760">
        <w:trPr>
          <w:trHeight w:val="244"/>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Behavioural anxiety</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Feelings of tension, agitation or restlessness as a result of anxiety.</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26"/>
              <w:ind w:left="105"/>
              <w:rPr>
                <w:sz w:val="19"/>
              </w:rPr>
            </w:pPr>
            <w:r>
              <w:rPr>
                <w:w w:val="105"/>
                <w:sz w:val="19"/>
              </w:rPr>
              <w:t>Bernoulli effect</w:t>
            </w:r>
          </w:p>
        </w:tc>
        <w:tc>
          <w:tcPr>
            <w:tcW w:w="8650" w:type="dxa"/>
            <w:tcBorders>
              <w:left w:val="single" w:sz="8" w:space="0" w:color="777777"/>
            </w:tcBorders>
          </w:tcPr>
          <w:p w:rsidR="005E6760" w:rsidRDefault="004840B4">
            <w:pPr>
              <w:pStyle w:val="TableParagraph"/>
              <w:spacing w:before="6"/>
              <w:ind w:left="104"/>
              <w:rPr>
                <w:sz w:val="19"/>
              </w:rPr>
            </w:pPr>
            <w:r>
              <w:rPr>
                <w:w w:val="105"/>
                <w:sz w:val="19"/>
              </w:rPr>
              <w:t>Relationship between velocity and pressure which act on an object as it moves through a fluid/air, for</w:t>
            </w:r>
          </w:p>
          <w:p w:rsidR="005E6760" w:rsidRDefault="004840B4">
            <w:pPr>
              <w:pStyle w:val="TableParagraph"/>
              <w:spacing w:before="12" w:line="218" w:lineRule="exact"/>
              <w:ind w:left="104"/>
              <w:rPr>
                <w:sz w:val="19"/>
              </w:rPr>
            </w:pPr>
            <w:proofErr w:type="gramStart"/>
            <w:r>
              <w:rPr>
                <w:w w:val="105"/>
                <w:sz w:val="19"/>
              </w:rPr>
              <w:t>example</w:t>
            </w:r>
            <w:proofErr w:type="gramEnd"/>
            <w:r>
              <w:rPr>
                <w:w w:val="105"/>
                <w:sz w:val="19"/>
              </w:rPr>
              <w:t xml:space="preserve"> a ball in flight.</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26"/>
              <w:ind w:left="105"/>
              <w:rPr>
                <w:sz w:val="19"/>
              </w:rPr>
            </w:pPr>
            <w:r>
              <w:rPr>
                <w:w w:val="105"/>
                <w:sz w:val="19"/>
              </w:rPr>
              <w:t>Bradycardia</w:t>
            </w:r>
          </w:p>
        </w:tc>
        <w:tc>
          <w:tcPr>
            <w:tcW w:w="8650" w:type="dxa"/>
            <w:tcBorders>
              <w:left w:val="single" w:sz="8" w:space="0" w:color="777777"/>
            </w:tcBorders>
          </w:tcPr>
          <w:p w:rsidR="005E6760" w:rsidRDefault="004840B4">
            <w:pPr>
              <w:pStyle w:val="TableParagraph"/>
              <w:spacing w:before="6"/>
              <w:ind w:left="104"/>
              <w:rPr>
                <w:sz w:val="19"/>
              </w:rPr>
            </w:pPr>
            <w:r>
              <w:rPr>
                <w:w w:val="105"/>
                <w:sz w:val="19"/>
              </w:rPr>
              <w:t>The reduction in resting heart rate that accompanies training. Resting heart rate below 60 beats per</w:t>
            </w:r>
          </w:p>
          <w:p w:rsidR="005E6760" w:rsidRDefault="004840B4">
            <w:pPr>
              <w:pStyle w:val="TableParagraph"/>
              <w:spacing w:before="12" w:line="218" w:lineRule="exact"/>
              <w:ind w:left="104"/>
              <w:rPr>
                <w:sz w:val="19"/>
              </w:rPr>
            </w:pPr>
            <w:proofErr w:type="gramStart"/>
            <w:r>
              <w:rPr>
                <w:w w:val="105"/>
                <w:sz w:val="19"/>
              </w:rPr>
              <w:t>minute</w:t>
            </w:r>
            <w:proofErr w:type="gramEnd"/>
            <w:r>
              <w:rPr>
                <w:w w:val="105"/>
                <w:sz w:val="19"/>
              </w:rPr>
              <w:t>.</w:t>
            </w:r>
          </w:p>
        </w:tc>
      </w:tr>
      <w:tr w:rsidR="005E6760">
        <w:trPr>
          <w:trHeight w:val="243"/>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Bracketed morality</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The suspension of ethics, or morality, during competition.</w:t>
            </w:r>
          </w:p>
        </w:tc>
      </w:tr>
      <w:tr w:rsidR="005E6760">
        <w:trPr>
          <w:trHeight w:val="244"/>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Bungs</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Secret payments between an agent and member of staff at a football club as part of football transfers.</w:t>
            </w:r>
          </w:p>
        </w:tc>
      </w:tr>
      <w:tr w:rsidR="005E6760">
        <w:trPr>
          <w:trHeight w:val="245"/>
        </w:trPr>
        <w:tc>
          <w:tcPr>
            <w:tcW w:w="2410" w:type="dxa"/>
            <w:tcBorders>
              <w:top w:val="single" w:sz="8" w:space="0" w:color="787878"/>
              <w:bottom w:val="double" w:sz="3" w:space="0" w:color="787878"/>
              <w:right w:val="single" w:sz="8" w:space="0" w:color="777777"/>
            </w:tcBorders>
          </w:tcPr>
          <w:p w:rsidR="005E6760" w:rsidRDefault="004840B4">
            <w:pPr>
              <w:pStyle w:val="TableParagraph"/>
              <w:spacing w:before="6" w:line="220" w:lineRule="exact"/>
              <w:ind w:left="105"/>
              <w:rPr>
                <w:sz w:val="19"/>
              </w:rPr>
            </w:pPr>
            <w:r>
              <w:rPr>
                <w:w w:val="105"/>
                <w:sz w:val="19"/>
              </w:rPr>
              <w:t>Centering</w:t>
            </w:r>
          </w:p>
        </w:tc>
        <w:tc>
          <w:tcPr>
            <w:tcW w:w="8650" w:type="dxa"/>
            <w:tcBorders>
              <w:left w:val="single" w:sz="8" w:space="0" w:color="777777"/>
              <w:bottom w:val="double" w:sz="3" w:space="0" w:color="797979"/>
            </w:tcBorders>
          </w:tcPr>
          <w:p w:rsidR="005E6760" w:rsidRDefault="004840B4">
            <w:pPr>
              <w:pStyle w:val="TableParagraph"/>
              <w:spacing w:before="6" w:line="220" w:lineRule="exact"/>
              <w:ind w:left="104"/>
              <w:rPr>
                <w:sz w:val="19"/>
              </w:rPr>
            </w:pPr>
            <w:r>
              <w:rPr>
                <w:w w:val="105"/>
                <w:sz w:val="19"/>
              </w:rPr>
              <w:t>Using deep breathing as a way to refocus your concentration.</w:t>
            </w:r>
          </w:p>
        </w:tc>
      </w:tr>
      <w:tr w:rsidR="005E6760">
        <w:trPr>
          <w:trHeight w:val="490"/>
        </w:trPr>
        <w:tc>
          <w:tcPr>
            <w:tcW w:w="2410" w:type="dxa"/>
            <w:tcBorders>
              <w:top w:val="double" w:sz="3" w:space="0" w:color="787878"/>
              <w:bottom w:val="single" w:sz="8" w:space="0" w:color="787878"/>
            </w:tcBorders>
          </w:tcPr>
          <w:p w:rsidR="005E6760" w:rsidRDefault="004840B4">
            <w:pPr>
              <w:pStyle w:val="TableParagraph"/>
              <w:spacing w:before="127"/>
              <w:ind w:left="105"/>
              <w:rPr>
                <w:sz w:val="19"/>
              </w:rPr>
            </w:pPr>
            <w:r>
              <w:rPr>
                <w:w w:val="105"/>
                <w:sz w:val="19"/>
              </w:rPr>
              <w:t>Centre of mass</w:t>
            </w:r>
          </w:p>
        </w:tc>
        <w:tc>
          <w:tcPr>
            <w:tcW w:w="8650" w:type="dxa"/>
            <w:tcBorders>
              <w:top w:val="double" w:sz="3" w:space="0" w:color="797979"/>
            </w:tcBorders>
          </w:tcPr>
          <w:p w:rsidR="005E6760" w:rsidRDefault="004840B4">
            <w:pPr>
              <w:pStyle w:val="TableParagraph"/>
              <w:spacing w:before="7"/>
              <w:ind w:left="104"/>
              <w:rPr>
                <w:sz w:val="19"/>
              </w:rPr>
            </w:pPr>
            <w:r>
              <w:rPr>
                <w:w w:val="105"/>
                <w:sz w:val="19"/>
              </w:rPr>
              <w:t>The point where all the mass of a body is concentrated and the sum of all the moments of inertia of the</w:t>
            </w:r>
          </w:p>
          <w:p w:rsidR="005E6760" w:rsidRDefault="004840B4">
            <w:pPr>
              <w:pStyle w:val="TableParagraph"/>
              <w:spacing w:before="13" w:line="218" w:lineRule="exact"/>
              <w:ind w:left="104"/>
              <w:rPr>
                <w:sz w:val="19"/>
              </w:rPr>
            </w:pPr>
            <w:proofErr w:type="gramStart"/>
            <w:r>
              <w:rPr>
                <w:w w:val="105"/>
                <w:sz w:val="19"/>
              </w:rPr>
              <w:t>body</w:t>
            </w:r>
            <w:proofErr w:type="gramEnd"/>
            <w:r>
              <w:rPr>
                <w:w w:val="105"/>
                <w:sz w:val="19"/>
              </w:rPr>
              <w:t xml:space="preserve"> is zero.</w:t>
            </w:r>
          </w:p>
        </w:tc>
      </w:tr>
      <w:tr w:rsidR="005E6760">
        <w:trPr>
          <w:trHeight w:val="243"/>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Chunking</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Simplifying an action by reducing it into smaller parts.</w:t>
            </w:r>
          </w:p>
        </w:tc>
      </w:tr>
      <w:tr w:rsidR="005E6760">
        <w:trPr>
          <w:trHeight w:val="243"/>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Clarendon Commission</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A royal commission set up in 1864 to investigate the great public schools.</w:t>
            </w:r>
          </w:p>
        </w:tc>
      </w:tr>
      <w:tr w:rsidR="005E6760">
        <w:trPr>
          <w:trHeight w:val="244"/>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Cognitive dissonance</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Tension resulting from having contradictory thoughts or beliefs about something or someone.</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26"/>
              <w:ind w:left="105"/>
              <w:rPr>
                <w:sz w:val="19"/>
              </w:rPr>
            </w:pPr>
            <w:r>
              <w:rPr>
                <w:w w:val="105"/>
                <w:sz w:val="19"/>
              </w:rPr>
              <w:t>Cognitive anxiety</w:t>
            </w:r>
          </w:p>
        </w:tc>
        <w:tc>
          <w:tcPr>
            <w:tcW w:w="8650" w:type="dxa"/>
            <w:tcBorders>
              <w:left w:val="single" w:sz="8" w:space="0" w:color="777777"/>
            </w:tcBorders>
          </w:tcPr>
          <w:p w:rsidR="005E6760" w:rsidRDefault="004840B4">
            <w:pPr>
              <w:pStyle w:val="TableParagraph"/>
              <w:spacing w:before="6"/>
              <w:ind w:left="104"/>
              <w:rPr>
                <w:sz w:val="19"/>
              </w:rPr>
            </w:pPr>
            <w:r>
              <w:rPr>
                <w:w w:val="105"/>
                <w:sz w:val="19"/>
              </w:rPr>
              <w:t>Thoughts, nervousness, apprehension or worry that a performer has about their lack of ability to</w:t>
            </w:r>
          </w:p>
          <w:p w:rsidR="005E6760" w:rsidRDefault="004840B4">
            <w:pPr>
              <w:pStyle w:val="TableParagraph"/>
              <w:spacing w:before="12" w:line="218" w:lineRule="exact"/>
              <w:ind w:left="104"/>
              <w:rPr>
                <w:sz w:val="19"/>
              </w:rPr>
            </w:pPr>
            <w:proofErr w:type="gramStart"/>
            <w:r>
              <w:rPr>
                <w:w w:val="105"/>
                <w:sz w:val="19"/>
              </w:rPr>
              <w:t>complete</w:t>
            </w:r>
            <w:proofErr w:type="gramEnd"/>
            <w:r>
              <w:rPr>
                <w:w w:val="105"/>
                <w:sz w:val="19"/>
              </w:rPr>
              <w:t xml:space="preserve"> a task successfully.</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26"/>
              <w:ind w:left="105"/>
              <w:rPr>
                <w:sz w:val="19"/>
              </w:rPr>
            </w:pPr>
            <w:r>
              <w:rPr>
                <w:w w:val="105"/>
                <w:sz w:val="19"/>
              </w:rPr>
              <w:t>Commercialisation</w:t>
            </w:r>
          </w:p>
        </w:tc>
        <w:tc>
          <w:tcPr>
            <w:tcW w:w="8650" w:type="dxa"/>
            <w:tcBorders>
              <w:left w:val="single" w:sz="8" w:space="0" w:color="777777"/>
            </w:tcBorders>
          </w:tcPr>
          <w:p w:rsidR="005E6760" w:rsidRDefault="004840B4">
            <w:pPr>
              <w:pStyle w:val="TableParagraph"/>
              <w:spacing w:before="6"/>
              <w:ind w:left="104"/>
              <w:rPr>
                <w:sz w:val="19"/>
              </w:rPr>
            </w:pPr>
            <w:r>
              <w:rPr>
                <w:w w:val="105"/>
                <w:sz w:val="19"/>
              </w:rPr>
              <w:t>The treating of sport as a commodity, involving the buying and selling of assets, with the market as the</w:t>
            </w:r>
          </w:p>
          <w:p w:rsidR="005E6760" w:rsidRDefault="004840B4">
            <w:pPr>
              <w:pStyle w:val="TableParagraph"/>
              <w:spacing w:before="12" w:line="218" w:lineRule="exact"/>
              <w:ind w:left="104"/>
              <w:rPr>
                <w:sz w:val="19"/>
              </w:rPr>
            </w:pPr>
            <w:proofErr w:type="gramStart"/>
            <w:r>
              <w:rPr>
                <w:w w:val="105"/>
                <w:sz w:val="19"/>
              </w:rPr>
              <w:t>driving</w:t>
            </w:r>
            <w:proofErr w:type="gramEnd"/>
            <w:r>
              <w:rPr>
                <w:w w:val="105"/>
                <w:sz w:val="19"/>
              </w:rPr>
              <w:t xml:space="preserve"> force behind sport.</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26"/>
              <w:ind w:left="105"/>
              <w:rPr>
                <w:sz w:val="19"/>
              </w:rPr>
            </w:pPr>
            <w:r>
              <w:rPr>
                <w:w w:val="105"/>
                <w:sz w:val="19"/>
              </w:rPr>
              <w:t>Continuous skill</w:t>
            </w:r>
          </w:p>
        </w:tc>
        <w:tc>
          <w:tcPr>
            <w:tcW w:w="8650" w:type="dxa"/>
            <w:tcBorders>
              <w:left w:val="single" w:sz="8" w:space="0" w:color="777777"/>
            </w:tcBorders>
          </w:tcPr>
          <w:p w:rsidR="005E6760" w:rsidRDefault="004840B4">
            <w:pPr>
              <w:pStyle w:val="TableParagraph"/>
              <w:spacing w:before="6"/>
              <w:ind w:left="104"/>
              <w:rPr>
                <w:sz w:val="19"/>
              </w:rPr>
            </w:pPr>
            <w:r>
              <w:rPr>
                <w:w w:val="105"/>
                <w:sz w:val="19"/>
              </w:rPr>
              <w:t>A movement with no clear beginning and end One end phase of the movement blends into the start of</w:t>
            </w:r>
          </w:p>
          <w:p w:rsidR="005E6760" w:rsidRDefault="004840B4">
            <w:pPr>
              <w:pStyle w:val="TableParagraph"/>
              <w:spacing w:before="12" w:line="218" w:lineRule="exact"/>
              <w:ind w:left="104"/>
              <w:rPr>
                <w:sz w:val="19"/>
              </w:rPr>
            </w:pPr>
            <w:proofErr w:type="gramStart"/>
            <w:r>
              <w:rPr>
                <w:w w:val="105"/>
                <w:sz w:val="19"/>
              </w:rPr>
              <w:t>the</w:t>
            </w:r>
            <w:proofErr w:type="gramEnd"/>
            <w:r>
              <w:rPr>
                <w:w w:val="105"/>
                <w:sz w:val="19"/>
              </w:rPr>
              <w:t xml:space="preserve"> next phase of the cycle.</w:t>
            </w:r>
          </w:p>
        </w:tc>
      </w:tr>
      <w:tr w:rsidR="005E6760">
        <w:trPr>
          <w:trHeight w:val="484"/>
        </w:trPr>
        <w:tc>
          <w:tcPr>
            <w:tcW w:w="2410" w:type="dxa"/>
            <w:tcBorders>
              <w:top w:val="single" w:sz="8" w:space="0" w:color="787878"/>
              <w:left w:val="single" w:sz="8" w:space="0" w:color="787878"/>
              <w:bottom w:val="single" w:sz="8" w:space="0" w:color="787878"/>
              <w:right w:val="single" w:sz="8" w:space="0" w:color="787878"/>
            </w:tcBorders>
          </w:tcPr>
          <w:p w:rsidR="005E6760" w:rsidRDefault="004840B4">
            <w:pPr>
              <w:pStyle w:val="TableParagraph"/>
              <w:spacing w:before="126"/>
              <w:ind w:left="105"/>
              <w:rPr>
                <w:sz w:val="19"/>
              </w:rPr>
            </w:pPr>
            <w:r>
              <w:rPr>
                <w:w w:val="105"/>
                <w:sz w:val="19"/>
              </w:rPr>
              <w:t>Dehydration</w:t>
            </w:r>
          </w:p>
        </w:tc>
        <w:tc>
          <w:tcPr>
            <w:tcW w:w="8650" w:type="dxa"/>
            <w:tcBorders>
              <w:left w:val="single" w:sz="8" w:space="0" w:color="787878"/>
              <w:right w:val="single" w:sz="8" w:space="0" w:color="787878"/>
            </w:tcBorders>
          </w:tcPr>
          <w:p w:rsidR="005E6760" w:rsidRDefault="004840B4">
            <w:pPr>
              <w:pStyle w:val="TableParagraph"/>
              <w:spacing w:before="6"/>
              <w:ind w:left="104"/>
              <w:rPr>
                <w:sz w:val="19"/>
              </w:rPr>
            </w:pPr>
            <w:r>
              <w:rPr>
                <w:w w:val="105"/>
                <w:sz w:val="19"/>
              </w:rPr>
              <w:t>The condition which occurs when the amount of water in the body falls below normal, disrupting the</w:t>
            </w:r>
          </w:p>
          <w:p w:rsidR="005E6760" w:rsidRDefault="004840B4">
            <w:pPr>
              <w:pStyle w:val="TableParagraph"/>
              <w:spacing w:before="12" w:line="213" w:lineRule="exact"/>
              <w:ind w:left="104"/>
              <w:rPr>
                <w:sz w:val="19"/>
              </w:rPr>
            </w:pPr>
            <w:proofErr w:type="gramStart"/>
            <w:r>
              <w:rPr>
                <w:w w:val="105"/>
                <w:sz w:val="19"/>
              </w:rPr>
              <w:t>balances</w:t>
            </w:r>
            <w:proofErr w:type="gramEnd"/>
            <w:r>
              <w:rPr>
                <w:w w:val="105"/>
                <w:sz w:val="19"/>
              </w:rPr>
              <w:t xml:space="preserve"> of sugars and salt (electrolytes) in the body.</w:t>
            </w:r>
          </w:p>
        </w:tc>
      </w:tr>
      <w:tr w:rsidR="005E6760">
        <w:trPr>
          <w:trHeight w:val="488"/>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130"/>
              <w:ind w:left="105"/>
              <w:rPr>
                <w:sz w:val="19"/>
              </w:rPr>
            </w:pPr>
            <w:r>
              <w:rPr>
                <w:w w:val="105"/>
                <w:sz w:val="19"/>
              </w:rPr>
              <w:t>Deviance</w:t>
            </w:r>
          </w:p>
        </w:tc>
        <w:tc>
          <w:tcPr>
            <w:tcW w:w="8650" w:type="dxa"/>
            <w:tcBorders>
              <w:left w:val="single" w:sz="8" w:space="0" w:color="777777"/>
            </w:tcBorders>
          </w:tcPr>
          <w:p w:rsidR="005E6760" w:rsidRDefault="004840B4">
            <w:pPr>
              <w:pStyle w:val="TableParagraph"/>
              <w:spacing w:before="2" w:line="240" w:lineRule="atLeast"/>
              <w:ind w:left="104"/>
              <w:rPr>
                <w:sz w:val="19"/>
              </w:rPr>
            </w:pPr>
            <w:r>
              <w:rPr>
                <w:w w:val="105"/>
                <w:sz w:val="19"/>
              </w:rPr>
              <w:t>Behaviour that falls outside the norms or outside what is deemed to be acceptable (can be positive or negative).</w:t>
            </w:r>
          </w:p>
        </w:tc>
      </w:tr>
      <w:tr w:rsidR="005E6760">
        <w:trPr>
          <w:trHeight w:val="244"/>
        </w:trPr>
        <w:tc>
          <w:tcPr>
            <w:tcW w:w="2410" w:type="dxa"/>
            <w:tcBorders>
              <w:top w:val="single" w:sz="8" w:space="0" w:color="787878"/>
              <w:bottom w:val="single" w:sz="8" w:space="0" w:color="787878"/>
              <w:right w:val="single" w:sz="8" w:space="0" w:color="777777"/>
            </w:tcBorders>
          </w:tcPr>
          <w:p w:rsidR="005E6760" w:rsidRDefault="004840B4">
            <w:pPr>
              <w:pStyle w:val="TableParagraph"/>
              <w:spacing w:before="6" w:line="218" w:lineRule="exact"/>
              <w:ind w:left="105"/>
              <w:rPr>
                <w:sz w:val="19"/>
              </w:rPr>
            </w:pPr>
            <w:r>
              <w:rPr>
                <w:w w:val="105"/>
                <w:sz w:val="19"/>
              </w:rPr>
              <w:t>Discrete skill</w:t>
            </w:r>
          </w:p>
        </w:tc>
        <w:tc>
          <w:tcPr>
            <w:tcW w:w="8650" w:type="dxa"/>
            <w:tcBorders>
              <w:left w:val="single" w:sz="8" w:space="0" w:color="777777"/>
            </w:tcBorders>
          </w:tcPr>
          <w:p w:rsidR="005E6760" w:rsidRDefault="004840B4">
            <w:pPr>
              <w:pStyle w:val="TableParagraph"/>
              <w:spacing w:before="6" w:line="218" w:lineRule="exact"/>
              <w:ind w:left="104"/>
              <w:rPr>
                <w:sz w:val="19"/>
              </w:rPr>
            </w:pPr>
            <w:r>
              <w:rPr>
                <w:w w:val="105"/>
                <w:sz w:val="19"/>
              </w:rPr>
              <w:t>A movement with a clear beginning and end.</w:t>
            </w:r>
          </w:p>
        </w:tc>
      </w:tr>
    </w:tbl>
    <w:p w:rsidR="005E6760" w:rsidRDefault="005E6760">
      <w:pPr>
        <w:spacing w:line="218" w:lineRule="exact"/>
        <w:rPr>
          <w:sz w:val="19"/>
        </w:rPr>
        <w:sectPr w:rsidR="005E6760">
          <w:pgSz w:w="12240" w:h="15840"/>
          <w:pgMar w:top="780" w:right="340" w:bottom="280" w:left="600" w:header="720" w:footer="720" w:gutter="0"/>
          <w:cols w:space="720"/>
        </w:sectPr>
      </w:pPr>
    </w:p>
    <w:tbl>
      <w:tblPr>
        <w:tblW w:w="0" w:type="auto"/>
        <w:tblInd w:w="120" w:type="dxa"/>
        <w:tblBorders>
          <w:top w:val="single" w:sz="8" w:space="0" w:color="787878"/>
          <w:left w:val="single" w:sz="8" w:space="0" w:color="787878"/>
          <w:bottom w:val="single" w:sz="8" w:space="0" w:color="787878"/>
          <w:right w:val="single" w:sz="8" w:space="0" w:color="787878"/>
          <w:insideH w:val="single" w:sz="8" w:space="0" w:color="787878"/>
          <w:insideV w:val="single" w:sz="8" w:space="0" w:color="787878"/>
        </w:tblBorders>
        <w:tblLayout w:type="fixed"/>
        <w:tblCellMar>
          <w:left w:w="0" w:type="dxa"/>
          <w:right w:w="0" w:type="dxa"/>
        </w:tblCellMar>
        <w:tblLook w:val="01E0" w:firstRow="1" w:lastRow="1" w:firstColumn="1" w:lastColumn="1" w:noHBand="0" w:noVBand="0"/>
      </w:tblPr>
      <w:tblGrid>
        <w:gridCol w:w="2410"/>
        <w:gridCol w:w="8650"/>
      </w:tblGrid>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Displacement</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shortest straight line measurement between two points.</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Electrolytes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Ions (electrically charged particles) of salts such as sodium.</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10" w:line="213" w:lineRule="exact"/>
              <w:ind w:left="105"/>
              <w:rPr>
                <w:sz w:val="19"/>
              </w:rPr>
            </w:pPr>
            <w:r>
              <w:rPr>
                <w:w w:val="105"/>
                <w:sz w:val="19"/>
              </w:rPr>
              <w:t>Electrolyte balance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10" w:line="213" w:lineRule="exact"/>
              <w:ind w:left="104"/>
              <w:rPr>
                <w:sz w:val="19"/>
              </w:rPr>
            </w:pPr>
            <w:r>
              <w:rPr>
                <w:w w:val="105"/>
                <w:sz w:val="19"/>
              </w:rPr>
              <w:t>The proportion/concentration of electrolytes within the fluids of the body.</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10" w:line="213" w:lineRule="exact"/>
              <w:ind w:left="105"/>
              <w:rPr>
                <w:sz w:val="19"/>
              </w:rPr>
            </w:pPr>
            <w:r>
              <w:rPr>
                <w:w w:val="105"/>
                <w:sz w:val="19"/>
              </w:rPr>
              <w:t>Encoding</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10" w:line="213" w:lineRule="exact"/>
              <w:ind w:left="104"/>
              <w:rPr>
                <w:sz w:val="19"/>
              </w:rPr>
            </w:pPr>
            <w:r>
              <w:rPr>
                <w:w w:val="105"/>
                <w:sz w:val="19"/>
              </w:rPr>
              <w:t>Storing information in memory.</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10" w:line="213" w:lineRule="exact"/>
              <w:ind w:left="105"/>
              <w:rPr>
                <w:sz w:val="19"/>
              </w:rPr>
            </w:pPr>
            <w:r>
              <w:rPr>
                <w:w w:val="105"/>
                <w:sz w:val="19"/>
              </w:rPr>
              <w:t>Endorsement</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10" w:line="213" w:lineRule="exact"/>
              <w:ind w:left="104"/>
              <w:rPr>
                <w:sz w:val="19"/>
              </w:rPr>
            </w:pPr>
            <w:r>
              <w:rPr>
                <w:w w:val="105"/>
                <w:sz w:val="19"/>
              </w:rPr>
              <w:t>Giving approval to a product or service and receiving payment in return.</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10" w:line="213" w:lineRule="exact"/>
              <w:ind w:left="105"/>
              <w:rPr>
                <w:sz w:val="19"/>
              </w:rPr>
            </w:pPr>
            <w:r>
              <w:rPr>
                <w:w w:val="105"/>
                <w:sz w:val="19"/>
              </w:rPr>
              <w:t>Feedback</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10" w:line="213" w:lineRule="exact"/>
              <w:ind w:left="104"/>
              <w:rPr>
                <w:sz w:val="19"/>
              </w:rPr>
            </w:pPr>
            <w:r>
              <w:rPr>
                <w:w w:val="105"/>
                <w:sz w:val="19"/>
              </w:rPr>
              <w:t>Any information received by the learner during or after a performance about the performance.</w:t>
            </w:r>
          </w:p>
        </w:tc>
      </w:tr>
      <w:tr w:rsidR="005E6760">
        <w:trPr>
          <w:trHeight w:val="488"/>
        </w:trPr>
        <w:tc>
          <w:tcPr>
            <w:tcW w:w="2410" w:type="dxa"/>
            <w:tcBorders>
              <w:left w:val="single" w:sz="8" w:space="0" w:color="797979"/>
            </w:tcBorders>
          </w:tcPr>
          <w:p w:rsidR="005E6760" w:rsidRDefault="004840B4">
            <w:pPr>
              <w:pStyle w:val="TableParagraph"/>
              <w:spacing w:before="130"/>
              <w:ind w:left="105"/>
              <w:rPr>
                <w:sz w:val="19"/>
              </w:rPr>
            </w:pPr>
            <w:r>
              <w:rPr>
                <w:w w:val="105"/>
                <w:sz w:val="19"/>
              </w:rPr>
              <w:t>Fixator</w:t>
            </w:r>
          </w:p>
        </w:tc>
        <w:tc>
          <w:tcPr>
            <w:tcW w:w="8650" w:type="dxa"/>
            <w:tcBorders>
              <w:top w:val="single" w:sz="8" w:space="0" w:color="797979"/>
              <w:bottom w:val="single" w:sz="8" w:space="0" w:color="797979"/>
              <w:right w:val="single" w:sz="8" w:space="0" w:color="797979"/>
            </w:tcBorders>
          </w:tcPr>
          <w:p w:rsidR="005E6760" w:rsidRDefault="004840B4">
            <w:pPr>
              <w:pStyle w:val="TableParagraph"/>
              <w:spacing w:before="2" w:line="240" w:lineRule="atLeast"/>
              <w:ind w:left="104" w:right="142"/>
              <w:rPr>
                <w:sz w:val="19"/>
              </w:rPr>
            </w:pPr>
            <w:r>
              <w:rPr>
                <w:w w:val="105"/>
                <w:sz w:val="19"/>
              </w:rPr>
              <w:t>A muscle which allows the prime mover to work more efficiently by stabilising the bone where the prime mover originates.</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10" w:line="213" w:lineRule="exact"/>
              <w:ind w:left="105"/>
              <w:rPr>
                <w:sz w:val="19"/>
              </w:rPr>
            </w:pPr>
            <w:r>
              <w:rPr>
                <w:w w:val="105"/>
                <w:sz w:val="19"/>
              </w:rPr>
              <w:t>Franchises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10" w:line="213" w:lineRule="exact"/>
              <w:ind w:left="104"/>
              <w:rPr>
                <w:sz w:val="19"/>
              </w:rPr>
            </w:pPr>
            <w:r>
              <w:rPr>
                <w:w w:val="105"/>
                <w:sz w:val="19"/>
              </w:rPr>
              <w:t>An authorisation given by a league to own a sports team.</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30"/>
              <w:ind w:left="105"/>
              <w:rPr>
                <w:sz w:val="19"/>
              </w:rPr>
            </w:pPr>
            <w:r>
              <w:rPr>
                <w:w w:val="105"/>
                <w:sz w:val="19"/>
              </w:rPr>
              <w:t>Gamesmanship</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2" w:line="240" w:lineRule="atLeast"/>
              <w:ind w:left="104"/>
              <w:rPr>
                <w:sz w:val="19"/>
              </w:rPr>
            </w:pPr>
            <w:r>
              <w:rPr>
                <w:w w:val="105"/>
                <w:sz w:val="19"/>
              </w:rPr>
              <w:t>Bending the rules/laws of a sport to gain an unfair advantage without actually breaking the rules, for example time wasting.</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Glycolysis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Process of breaking down glycogen into pyruvic acid, producing some (4) ATP.</w:t>
            </w:r>
          </w:p>
        </w:tc>
      </w:tr>
      <w:tr w:rsidR="005E6760">
        <w:trPr>
          <w:trHeight w:val="250"/>
        </w:trPr>
        <w:tc>
          <w:tcPr>
            <w:tcW w:w="2410" w:type="dxa"/>
            <w:tcBorders>
              <w:bottom w:val="double" w:sz="3" w:space="0" w:color="787878"/>
            </w:tcBorders>
          </w:tcPr>
          <w:p w:rsidR="005E6760" w:rsidRDefault="004840B4">
            <w:pPr>
              <w:pStyle w:val="TableParagraph"/>
              <w:spacing w:before="6" w:line="225" w:lineRule="exact"/>
              <w:ind w:left="105"/>
              <w:rPr>
                <w:sz w:val="19"/>
              </w:rPr>
            </w:pPr>
            <w:r>
              <w:rPr>
                <w:w w:val="105"/>
                <w:sz w:val="19"/>
              </w:rPr>
              <w:t>Golden Triangle</w:t>
            </w:r>
          </w:p>
        </w:tc>
        <w:tc>
          <w:tcPr>
            <w:tcW w:w="8650" w:type="dxa"/>
            <w:tcBorders>
              <w:top w:val="single" w:sz="8" w:space="0" w:color="797979"/>
              <w:bottom w:val="double" w:sz="3" w:space="0" w:color="797979"/>
            </w:tcBorders>
          </w:tcPr>
          <w:p w:rsidR="005E6760" w:rsidRDefault="004840B4">
            <w:pPr>
              <w:pStyle w:val="TableParagraph"/>
              <w:spacing w:before="6" w:line="225" w:lineRule="exact"/>
              <w:ind w:left="104"/>
              <w:rPr>
                <w:sz w:val="19"/>
              </w:rPr>
            </w:pPr>
            <w:r>
              <w:rPr>
                <w:w w:val="105"/>
                <w:sz w:val="19"/>
              </w:rPr>
              <w:t>The link between sports events, sponsorship by businesses, and the media.</w:t>
            </w:r>
          </w:p>
        </w:tc>
      </w:tr>
      <w:tr w:rsidR="005E6760">
        <w:trPr>
          <w:trHeight w:val="975"/>
        </w:trPr>
        <w:tc>
          <w:tcPr>
            <w:tcW w:w="2410" w:type="dxa"/>
            <w:tcBorders>
              <w:top w:val="double" w:sz="3" w:space="0" w:color="787878"/>
            </w:tcBorders>
          </w:tcPr>
          <w:p w:rsidR="005E6760" w:rsidRDefault="005E6760">
            <w:pPr>
              <w:pStyle w:val="TableParagraph"/>
              <w:spacing w:before="6"/>
              <w:rPr>
                <w:sz w:val="30"/>
              </w:rPr>
            </w:pPr>
          </w:p>
          <w:p w:rsidR="005E6760" w:rsidRDefault="004840B4">
            <w:pPr>
              <w:pStyle w:val="TableParagraph"/>
              <w:ind w:left="105"/>
              <w:rPr>
                <w:sz w:val="19"/>
              </w:rPr>
            </w:pPr>
            <w:r>
              <w:rPr>
                <w:w w:val="105"/>
                <w:sz w:val="19"/>
              </w:rPr>
              <w:t>Guidance</w:t>
            </w:r>
          </w:p>
        </w:tc>
        <w:tc>
          <w:tcPr>
            <w:tcW w:w="8650" w:type="dxa"/>
            <w:tcBorders>
              <w:top w:val="double" w:sz="3" w:space="0" w:color="797979"/>
              <w:bottom w:val="single" w:sz="8" w:space="0" w:color="797979"/>
            </w:tcBorders>
          </w:tcPr>
          <w:p w:rsidR="005E6760" w:rsidRDefault="004840B4">
            <w:pPr>
              <w:pStyle w:val="TableParagraph"/>
              <w:spacing w:before="7" w:line="252" w:lineRule="auto"/>
              <w:ind w:left="104"/>
              <w:rPr>
                <w:sz w:val="19"/>
              </w:rPr>
            </w:pPr>
            <w:r>
              <w:rPr>
                <w:w w:val="105"/>
                <w:sz w:val="19"/>
              </w:rPr>
              <w:t>Information to aid the learning of a skill. This information can be given visually, e.g. through demonstrations; verbally, e.g. by the coach explaining how to perform the technique; manually, e.g.by physically moving a performer into the correct position; and mechanically, e.g. using a harness in</w:t>
            </w:r>
          </w:p>
          <w:p w:rsidR="005E6760" w:rsidRDefault="004840B4">
            <w:pPr>
              <w:pStyle w:val="TableParagraph"/>
              <w:spacing w:line="217" w:lineRule="exact"/>
              <w:ind w:left="104"/>
              <w:rPr>
                <w:sz w:val="19"/>
              </w:rPr>
            </w:pPr>
            <w:proofErr w:type="gramStart"/>
            <w:r>
              <w:rPr>
                <w:w w:val="105"/>
                <w:sz w:val="19"/>
              </w:rPr>
              <w:t>trampolining</w:t>
            </w:r>
            <w:proofErr w:type="gramEnd"/>
            <w:r>
              <w:rPr>
                <w:w w:val="105"/>
                <w:sz w:val="19"/>
              </w:rPr>
              <w:t>.</w:t>
            </w:r>
          </w:p>
        </w:tc>
      </w:tr>
      <w:tr w:rsidR="005E6760">
        <w:trPr>
          <w:trHeight w:val="488"/>
        </w:trPr>
        <w:tc>
          <w:tcPr>
            <w:tcW w:w="2410" w:type="dxa"/>
            <w:tcBorders>
              <w:right w:val="single" w:sz="8" w:space="0" w:color="797979"/>
            </w:tcBorders>
          </w:tcPr>
          <w:p w:rsidR="005E6760" w:rsidRDefault="004840B4">
            <w:pPr>
              <w:pStyle w:val="TableParagraph"/>
              <w:spacing w:before="130"/>
              <w:ind w:left="105"/>
              <w:rPr>
                <w:sz w:val="19"/>
              </w:rPr>
            </w:pPr>
            <w:r>
              <w:rPr>
                <w:w w:val="105"/>
                <w:sz w:val="19"/>
              </w:rPr>
              <w:t>Hick’s Law</w:t>
            </w:r>
          </w:p>
        </w:tc>
        <w:tc>
          <w:tcPr>
            <w:tcW w:w="8650" w:type="dxa"/>
            <w:tcBorders>
              <w:top w:val="single" w:sz="8" w:space="0" w:color="797979"/>
              <w:left w:val="single" w:sz="8" w:space="0" w:color="797979"/>
              <w:bottom w:val="single" w:sz="8" w:space="0" w:color="797979"/>
            </w:tcBorders>
          </w:tcPr>
          <w:p w:rsidR="005E6760" w:rsidRDefault="004840B4">
            <w:pPr>
              <w:pStyle w:val="TableParagraph"/>
              <w:spacing w:before="6"/>
              <w:ind w:left="104"/>
              <w:rPr>
                <w:sz w:val="19"/>
              </w:rPr>
            </w:pPr>
            <w:r>
              <w:rPr>
                <w:w w:val="105"/>
                <w:sz w:val="19"/>
              </w:rPr>
              <w:t>Relationship between number of responses and choice reaction time. The more choices there are</w:t>
            </w:r>
          </w:p>
          <w:p w:rsidR="005E6760" w:rsidRDefault="004840B4">
            <w:pPr>
              <w:pStyle w:val="TableParagraph"/>
              <w:spacing w:before="12" w:line="218" w:lineRule="exact"/>
              <w:ind w:left="104"/>
              <w:rPr>
                <w:sz w:val="19"/>
              </w:rPr>
            </w:pPr>
            <w:proofErr w:type="gramStart"/>
            <w:r>
              <w:rPr>
                <w:w w:val="105"/>
                <w:sz w:val="19"/>
              </w:rPr>
              <w:t>available</w:t>
            </w:r>
            <w:proofErr w:type="gramEnd"/>
            <w:r>
              <w:rPr>
                <w:w w:val="105"/>
                <w:sz w:val="19"/>
              </w:rPr>
              <w:t>, the slower the reaction time. As the number of choices increases, so does reaction time.</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Horizontal component</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horizontal motion of an object in parabolic flight.</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30"/>
              <w:ind w:left="105"/>
              <w:rPr>
                <w:sz w:val="19"/>
              </w:rPr>
            </w:pPr>
            <w:r>
              <w:rPr>
                <w:w w:val="105"/>
                <w:sz w:val="19"/>
              </w:rPr>
              <w:t>Hull’s Drive Theory</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Theory of arousal that suggests a linear relationship between arousal and performance; as arousal</w:t>
            </w:r>
          </w:p>
          <w:p w:rsidR="005E6760" w:rsidRDefault="004840B4">
            <w:pPr>
              <w:pStyle w:val="TableParagraph"/>
              <w:spacing w:before="12" w:line="218" w:lineRule="exact"/>
              <w:ind w:left="104"/>
              <w:rPr>
                <w:sz w:val="19"/>
              </w:rPr>
            </w:pPr>
            <w:proofErr w:type="gramStart"/>
            <w:r>
              <w:rPr>
                <w:w w:val="105"/>
                <w:sz w:val="19"/>
              </w:rPr>
              <w:t>increases</w:t>
            </w:r>
            <w:proofErr w:type="gramEnd"/>
            <w:r>
              <w:rPr>
                <w:w w:val="105"/>
                <w:sz w:val="19"/>
              </w:rPr>
              <w:t xml:space="preserve"> so does performance.</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30"/>
              <w:ind w:left="105"/>
              <w:rPr>
                <w:sz w:val="19"/>
              </w:rPr>
            </w:pPr>
            <w:r>
              <w:rPr>
                <w:w w:val="105"/>
                <w:sz w:val="19"/>
              </w:rPr>
              <w:t>Hydration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Being hydrated means the body has the correct amount of water in cells, tissues and organs to function</w:t>
            </w:r>
          </w:p>
          <w:p w:rsidR="005E6760" w:rsidRDefault="004840B4">
            <w:pPr>
              <w:pStyle w:val="TableParagraph"/>
              <w:spacing w:before="12" w:line="218" w:lineRule="exact"/>
              <w:ind w:left="104"/>
              <w:rPr>
                <w:sz w:val="19"/>
              </w:rPr>
            </w:pPr>
            <w:proofErr w:type="gramStart"/>
            <w:r>
              <w:rPr>
                <w:w w:val="105"/>
                <w:sz w:val="19"/>
              </w:rPr>
              <w:t>correctly</w:t>
            </w:r>
            <w:proofErr w:type="gramEnd"/>
            <w:r>
              <w:rPr>
                <w:w w:val="105"/>
                <w:sz w:val="19"/>
              </w:rPr>
              <w:t>.</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Hypertonic drinks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When the glucose osmolality of the drink is greater than the blood.</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Hypotonic drinks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When the glucose osmolality of the drink is lower than the blood.</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Industrialisation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Mechanisation of the manufacturing industry.</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30"/>
              <w:ind w:left="105"/>
              <w:rPr>
                <w:sz w:val="19"/>
              </w:rPr>
            </w:pPr>
            <w:r>
              <w:rPr>
                <w:w w:val="105"/>
                <w:sz w:val="19"/>
              </w:rPr>
              <w:t>Inverted U hypothesis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Theory of arousal that suggests that optimal performance occurs when the performer reaches an</w:t>
            </w:r>
          </w:p>
          <w:p w:rsidR="005E6760" w:rsidRDefault="004840B4">
            <w:pPr>
              <w:pStyle w:val="TableParagraph"/>
              <w:spacing w:before="12" w:line="218" w:lineRule="exact"/>
              <w:ind w:left="104"/>
              <w:rPr>
                <w:sz w:val="19"/>
              </w:rPr>
            </w:pPr>
            <w:proofErr w:type="gramStart"/>
            <w:r>
              <w:rPr>
                <w:w w:val="105"/>
                <w:sz w:val="19"/>
              </w:rPr>
              <w:t>optimal</w:t>
            </w:r>
            <w:proofErr w:type="gramEnd"/>
            <w:r>
              <w:rPr>
                <w:w w:val="105"/>
                <w:sz w:val="19"/>
              </w:rPr>
              <w:t xml:space="preserve"> level of arousal.</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26"/>
              <w:ind w:left="105"/>
              <w:rPr>
                <w:sz w:val="19"/>
              </w:rPr>
            </w:pPr>
            <w:r>
              <w:rPr>
                <w:w w:val="105"/>
                <w:sz w:val="19"/>
              </w:rPr>
              <w:t>Intangible rewards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External rewards that cannot be touched, for example cheering from the crowd, congratulations from</w:t>
            </w:r>
          </w:p>
          <w:p w:rsidR="005E6760" w:rsidRDefault="004840B4">
            <w:pPr>
              <w:pStyle w:val="TableParagraph"/>
              <w:spacing w:before="12" w:line="218" w:lineRule="exact"/>
              <w:ind w:left="104"/>
              <w:rPr>
                <w:sz w:val="19"/>
              </w:rPr>
            </w:pPr>
            <w:proofErr w:type="gramStart"/>
            <w:r>
              <w:rPr>
                <w:w w:val="105"/>
                <w:sz w:val="19"/>
              </w:rPr>
              <w:t>the</w:t>
            </w:r>
            <w:proofErr w:type="gramEnd"/>
            <w:r>
              <w:rPr>
                <w:w w:val="105"/>
                <w:sz w:val="19"/>
              </w:rPr>
              <w:t xml:space="preserve"> team or coach.</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Isotonic drinks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When the glucose osmolality of the drink is the same as blood</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Karvonen’s Theory</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 method of calculating target heart rate zone. (Heart rate range x intensity%) = (resting heart rate)</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Learned helplessness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belief that failure is inevitable because of negative previous experiences.</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Locus of causality</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internal/external factors that a performer believes caused an event or outcome.</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Locus of stability</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stable/unstable factors that a performer believes caused an event or outcome.</w:t>
            </w:r>
          </w:p>
        </w:tc>
      </w:tr>
      <w:tr w:rsidR="005E6760">
        <w:trPr>
          <w:trHeight w:val="243"/>
        </w:trPr>
        <w:tc>
          <w:tcPr>
            <w:tcW w:w="2410" w:type="dxa"/>
            <w:tcBorders>
              <w:left w:val="single" w:sz="8" w:space="0" w:color="797979"/>
            </w:tcBorders>
          </w:tcPr>
          <w:p w:rsidR="005E6760" w:rsidRDefault="004840B4">
            <w:pPr>
              <w:pStyle w:val="TableParagraph"/>
              <w:spacing w:before="6" w:line="218" w:lineRule="exact"/>
              <w:ind w:left="105"/>
              <w:rPr>
                <w:sz w:val="19"/>
              </w:rPr>
            </w:pPr>
            <w:r>
              <w:rPr>
                <w:w w:val="105"/>
                <w:sz w:val="19"/>
              </w:rPr>
              <w:t>Locus of control</w:t>
            </w:r>
          </w:p>
        </w:tc>
        <w:tc>
          <w:tcPr>
            <w:tcW w:w="8650" w:type="dxa"/>
            <w:tcBorders>
              <w:top w:val="single" w:sz="8" w:space="0" w:color="797979"/>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extent to which a performer believes that the outcome was within their control (or not).</w:t>
            </w:r>
          </w:p>
        </w:tc>
      </w:tr>
      <w:tr w:rsidR="005E6760">
        <w:trPr>
          <w:trHeight w:val="488"/>
        </w:trPr>
        <w:tc>
          <w:tcPr>
            <w:tcW w:w="2410" w:type="dxa"/>
          </w:tcPr>
          <w:p w:rsidR="005E6760" w:rsidRDefault="004840B4">
            <w:pPr>
              <w:pStyle w:val="TableParagraph"/>
              <w:spacing w:before="130"/>
              <w:ind w:left="105"/>
              <w:rPr>
                <w:sz w:val="19"/>
              </w:rPr>
            </w:pPr>
            <w:r>
              <w:rPr>
                <w:w w:val="105"/>
                <w:sz w:val="19"/>
              </w:rPr>
              <w:t>Magnus effect</w:t>
            </w:r>
          </w:p>
        </w:tc>
        <w:tc>
          <w:tcPr>
            <w:tcW w:w="8650" w:type="dxa"/>
            <w:tcBorders>
              <w:top w:val="single" w:sz="8" w:space="0" w:color="797979"/>
              <w:bottom w:val="single" w:sz="8" w:space="0" w:color="797979"/>
            </w:tcBorders>
          </w:tcPr>
          <w:p w:rsidR="005E6760" w:rsidRDefault="004840B4">
            <w:pPr>
              <w:pStyle w:val="TableParagraph"/>
              <w:spacing w:before="6"/>
              <w:ind w:left="104"/>
              <w:rPr>
                <w:sz w:val="19"/>
              </w:rPr>
            </w:pPr>
            <w:r>
              <w:rPr>
                <w:w w:val="105"/>
                <w:sz w:val="19"/>
              </w:rPr>
              <w:t>The generation of a sideways force on a spinning object due to the pressure differences that develop as</w:t>
            </w:r>
          </w:p>
          <w:p w:rsidR="005E6760" w:rsidRDefault="004840B4">
            <w:pPr>
              <w:pStyle w:val="TableParagraph"/>
              <w:spacing w:before="12" w:line="218" w:lineRule="exact"/>
              <w:ind w:left="104"/>
              <w:rPr>
                <w:sz w:val="19"/>
              </w:rPr>
            </w:pPr>
            <w:proofErr w:type="gramStart"/>
            <w:r>
              <w:rPr>
                <w:w w:val="105"/>
                <w:sz w:val="19"/>
              </w:rPr>
              <w:t>a</w:t>
            </w:r>
            <w:proofErr w:type="gramEnd"/>
            <w:r>
              <w:rPr>
                <w:w w:val="105"/>
                <w:sz w:val="19"/>
              </w:rPr>
              <w:t xml:space="preserve"> result of velocity changes caused by the spinning object, e.g. a ‘curve’ on a served tennis ball.</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Massed practice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Practice that occurs without rest between trials.</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26"/>
              <w:ind w:left="105"/>
              <w:rPr>
                <w:sz w:val="19"/>
              </w:rPr>
            </w:pPr>
            <w:r>
              <w:rPr>
                <w:w w:val="105"/>
                <w:sz w:val="19"/>
              </w:rPr>
              <w:t>Mental practice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The mental or cognitive rehearsal of a skill or movement, with no actual physical movement taking</w:t>
            </w:r>
          </w:p>
          <w:p w:rsidR="005E6760" w:rsidRDefault="004840B4">
            <w:pPr>
              <w:pStyle w:val="TableParagraph"/>
              <w:spacing w:before="12" w:line="218" w:lineRule="exact"/>
              <w:ind w:left="104"/>
              <w:rPr>
                <w:sz w:val="19"/>
              </w:rPr>
            </w:pPr>
            <w:proofErr w:type="gramStart"/>
            <w:r>
              <w:rPr>
                <w:w w:val="105"/>
                <w:sz w:val="19"/>
              </w:rPr>
              <w:t>place</w:t>
            </w:r>
            <w:proofErr w:type="gramEnd"/>
            <w:r>
              <w:rPr>
                <w:w w:val="105"/>
                <w:sz w:val="19"/>
              </w:rPr>
              <w:t>.</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26"/>
              <w:ind w:left="105"/>
              <w:rPr>
                <w:sz w:val="19"/>
              </w:rPr>
            </w:pPr>
            <w:r>
              <w:rPr>
                <w:w w:val="105"/>
                <w:sz w:val="19"/>
              </w:rPr>
              <w:t>Merchandising</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The practice in which the brand or image from one product is used to sell another, usually by</w:t>
            </w:r>
          </w:p>
          <w:p w:rsidR="005E6760" w:rsidRDefault="004840B4">
            <w:pPr>
              <w:pStyle w:val="TableParagraph"/>
              <w:spacing w:before="12" w:line="218" w:lineRule="exact"/>
              <w:ind w:left="104"/>
              <w:rPr>
                <w:sz w:val="19"/>
              </w:rPr>
            </w:pPr>
            <w:proofErr w:type="gramStart"/>
            <w:r>
              <w:rPr>
                <w:w w:val="105"/>
                <w:sz w:val="19"/>
              </w:rPr>
              <w:t>professional</w:t>
            </w:r>
            <w:proofErr w:type="gramEnd"/>
            <w:r>
              <w:rPr>
                <w:w w:val="105"/>
                <w:sz w:val="19"/>
              </w:rPr>
              <w:t xml:space="preserve"> sports teams and their players.</w:t>
            </w:r>
          </w:p>
        </w:tc>
      </w:tr>
      <w:tr w:rsidR="005E6760">
        <w:trPr>
          <w:trHeight w:val="245"/>
        </w:trPr>
        <w:tc>
          <w:tcPr>
            <w:tcW w:w="2410" w:type="dxa"/>
            <w:tcBorders>
              <w:left w:val="single" w:sz="8" w:space="0" w:color="797979"/>
              <w:bottom w:val="double" w:sz="3" w:space="0" w:color="787878"/>
              <w:right w:val="single" w:sz="8" w:space="0" w:color="777777"/>
            </w:tcBorders>
          </w:tcPr>
          <w:p w:rsidR="005E6760" w:rsidRDefault="004840B4">
            <w:pPr>
              <w:pStyle w:val="TableParagraph"/>
              <w:spacing w:before="6" w:line="220" w:lineRule="exact"/>
              <w:ind w:left="105"/>
              <w:rPr>
                <w:sz w:val="19"/>
              </w:rPr>
            </w:pPr>
            <w:r>
              <w:rPr>
                <w:w w:val="105"/>
                <w:sz w:val="19"/>
              </w:rPr>
              <w:t>Moment of inertia</w:t>
            </w:r>
          </w:p>
        </w:tc>
        <w:tc>
          <w:tcPr>
            <w:tcW w:w="8650" w:type="dxa"/>
            <w:tcBorders>
              <w:top w:val="single" w:sz="8" w:space="0" w:color="797979"/>
              <w:left w:val="single" w:sz="8" w:space="0" w:color="777777"/>
              <w:bottom w:val="double" w:sz="3" w:space="0" w:color="797979"/>
              <w:right w:val="single" w:sz="8" w:space="0" w:color="797979"/>
            </w:tcBorders>
          </w:tcPr>
          <w:p w:rsidR="005E6760" w:rsidRDefault="004840B4">
            <w:pPr>
              <w:pStyle w:val="TableParagraph"/>
              <w:spacing w:before="6" w:line="220" w:lineRule="exact"/>
              <w:ind w:left="104"/>
              <w:rPr>
                <w:sz w:val="19"/>
              </w:rPr>
            </w:pPr>
            <w:r>
              <w:rPr>
                <w:w w:val="105"/>
                <w:sz w:val="19"/>
              </w:rPr>
              <w:t>The resistance of a body to a change of state when rotating.</w:t>
            </w:r>
          </w:p>
        </w:tc>
      </w:tr>
      <w:tr w:rsidR="005E6760">
        <w:trPr>
          <w:trHeight w:val="245"/>
        </w:trPr>
        <w:tc>
          <w:tcPr>
            <w:tcW w:w="2410" w:type="dxa"/>
            <w:tcBorders>
              <w:top w:val="double" w:sz="3" w:space="0" w:color="787878"/>
              <w:left w:val="single" w:sz="8" w:space="0" w:color="797979"/>
              <w:right w:val="single" w:sz="8" w:space="0" w:color="797979"/>
            </w:tcBorders>
          </w:tcPr>
          <w:p w:rsidR="005E6760" w:rsidRDefault="004840B4">
            <w:pPr>
              <w:pStyle w:val="TableParagraph"/>
              <w:spacing w:before="7" w:line="218" w:lineRule="exact"/>
              <w:ind w:left="105"/>
              <w:rPr>
                <w:sz w:val="19"/>
              </w:rPr>
            </w:pPr>
            <w:r>
              <w:rPr>
                <w:w w:val="105"/>
                <w:sz w:val="19"/>
              </w:rPr>
              <w:t>Motor neurones</w:t>
            </w:r>
          </w:p>
        </w:tc>
        <w:tc>
          <w:tcPr>
            <w:tcW w:w="8650" w:type="dxa"/>
            <w:tcBorders>
              <w:top w:val="double" w:sz="3" w:space="0" w:color="797979"/>
              <w:left w:val="single" w:sz="8" w:space="0" w:color="797979"/>
              <w:bottom w:val="single" w:sz="8" w:space="0" w:color="797979"/>
              <w:right w:val="single" w:sz="8" w:space="0" w:color="797979"/>
            </w:tcBorders>
          </w:tcPr>
          <w:p w:rsidR="005E6760" w:rsidRDefault="004840B4">
            <w:pPr>
              <w:pStyle w:val="TableParagraph"/>
              <w:spacing w:before="7" w:line="218" w:lineRule="exact"/>
              <w:ind w:left="104"/>
              <w:rPr>
                <w:sz w:val="19"/>
              </w:rPr>
            </w:pPr>
            <w:r>
              <w:rPr>
                <w:w w:val="105"/>
                <w:sz w:val="19"/>
              </w:rPr>
              <w:t>Nerves that carry information from the central nervous system to the skeletal muscles.</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Motor units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 motor neurone and the muscle fibres it controls.</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Movement time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Time from the start of the response or movement to the completion of the movement.</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Myofibril</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Part of a muscle fibre contains sarcomeres and the contractile proteins actin and myosin.</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30"/>
              <w:ind w:left="105"/>
              <w:rPr>
                <w:sz w:val="19"/>
              </w:rPr>
            </w:pPr>
            <w:r>
              <w:rPr>
                <w:w w:val="105"/>
                <w:sz w:val="19"/>
              </w:rPr>
              <w:t>Myoglobin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Protein found in the sarcoplasm. It has a high affinity for oxygen and helps transport oxygen from the</w:t>
            </w:r>
          </w:p>
          <w:p w:rsidR="005E6760" w:rsidRDefault="004840B4">
            <w:pPr>
              <w:pStyle w:val="TableParagraph"/>
              <w:spacing w:before="12" w:line="218" w:lineRule="exact"/>
              <w:ind w:left="104"/>
              <w:rPr>
                <w:sz w:val="19"/>
              </w:rPr>
            </w:pPr>
            <w:proofErr w:type="gramStart"/>
            <w:r>
              <w:rPr>
                <w:w w:val="105"/>
                <w:sz w:val="19"/>
              </w:rPr>
              <w:t>capillary</w:t>
            </w:r>
            <w:proofErr w:type="gramEnd"/>
            <w:r>
              <w:rPr>
                <w:w w:val="105"/>
                <w:sz w:val="19"/>
              </w:rPr>
              <w:t xml:space="preserve"> to the mitochondria.</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Myosin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Thick protein filament found in the myofibril.</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30"/>
              <w:ind w:left="105"/>
              <w:rPr>
                <w:sz w:val="19"/>
              </w:rPr>
            </w:pPr>
            <w:r>
              <w:rPr>
                <w:w w:val="105"/>
                <w:sz w:val="19"/>
              </w:rPr>
              <w:t>Need to Achieve (nACH)</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The motivation to succeed or attain particular goals; people with nACH personalities show approach</w:t>
            </w:r>
          </w:p>
          <w:p w:rsidR="005E6760" w:rsidRDefault="004840B4">
            <w:pPr>
              <w:pStyle w:val="TableParagraph"/>
              <w:spacing w:before="12" w:line="218" w:lineRule="exact"/>
              <w:ind w:left="104"/>
              <w:rPr>
                <w:sz w:val="19"/>
              </w:rPr>
            </w:pPr>
            <w:proofErr w:type="gramStart"/>
            <w:r>
              <w:rPr>
                <w:w w:val="105"/>
                <w:sz w:val="19"/>
              </w:rPr>
              <w:t>behaviour</w:t>
            </w:r>
            <w:proofErr w:type="gramEnd"/>
            <w:r>
              <w:rPr>
                <w:w w:val="105"/>
                <w:sz w:val="19"/>
              </w:rPr>
              <w:t>.</w:t>
            </w:r>
          </w:p>
        </w:tc>
      </w:tr>
    </w:tbl>
    <w:p w:rsidR="005E6760" w:rsidRDefault="005E6760">
      <w:pPr>
        <w:spacing w:line="218" w:lineRule="exact"/>
        <w:rPr>
          <w:sz w:val="19"/>
        </w:rPr>
        <w:sectPr w:rsidR="005E6760">
          <w:pgSz w:w="12240" w:h="15840"/>
          <w:pgMar w:top="860" w:right="340" w:bottom="280" w:left="600" w:header="720" w:footer="720" w:gutter="0"/>
          <w:cols w:space="720"/>
        </w:sectPr>
      </w:pPr>
    </w:p>
    <w:tbl>
      <w:tblPr>
        <w:tblW w:w="0" w:type="auto"/>
        <w:tblInd w:w="120" w:type="dxa"/>
        <w:tblBorders>
          <w:top w:val="single" w:sz="8" w:space="0" w:color="787878"/>
          <w:left w:val="single" w:sz="8" w:space="0" w:color="787878"/>
          <w:bottom w:val="single" w:sz="8" w:space="0" w:color="787878"/>
          <w:right w:val="single" w:sz="8" w:space="0" w:color="787878"/>
          <w:insideH w:val="single" w:sz="8" w:space="0" w:color="787878"/>
          <w:insideV w:val="single" w:sz="8" w:space="0" w:color="787878"/>
        </w:tblBorders>
        <w:tblLayout w:type="fixed"/>
        <w:tblCellMar>
          <w:left w:w="0" w:type="dxa"/>
          <w:right w:w="0" w:type="dxa"/>
        </w:tblCellMar>
        <w:tblLook w:val="01E0" w:firstRow="1" w:lastRow="1" w:firstColumn="1" w:lastColumn="1" w:noHBand="0" w:noVBand="0"/>
      </w:tblPr>
      <w:tblGrid>
        <w:gridCol w:w="2410"/>
        <w:gridCol w:w="8650"/>
      </w:tblGrid>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6"/>
              <w:ind w:left="105"/>
              <w:rPr>
                <w:sz w:val="19"/>
              </w:rPr>
            </w:pPr>
            <w:r>
              <w:rPr>
                <w:w w:val="105"/>
                <w:sz w:val="19"/>
              </w:rPr>
              <w:t>Need to Avoid Failure</w:t>
            </w:r>
          </w:p>
          <w:p w:rsidR="005E6760" w:rsidRDefault="004840B4">
            <w:pPr>
              <w:pStyle w:val="TableParagraph"/>
              <w:spacing w:before="12" w:line="218" w:lineRule="exact"/>
              <w:ind w:left="105"/>
              <w:rPr>
                <w:sz w:val="19"/>
              </w:rPr>
            </w:pPr>
            <w:r>
              <w:rPr>
                <w:w w:val="105"/>
                <w:sz w:val="19"/>
              </w:rPr>
              <w:t>(nAF)</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130"/>
              <w:ind w:left="104"/>
              <w:rPr>
                <w:sz w:val="19"/>
              </w:rPr>
            </w:pPr>
            <w:r>
              <w:rPr>
                <w:w w:val="105"/>
                <w:sz w:val="19"/>
              </w:rPr>
              <w:t>The motivation to avoid failure; people with nAF personalities show avoidance behaviour.</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Optimal loading</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 rehabilitation programme to encourage faster recovery.</w:t>
            </w:r>
          </w:p>
        </w:tc>
      </w:tr>
      <w:tr w:rsidR="005E6760">
        <w:trPr>
          <w:trHeight w:val="488"/>
        </w:trPr>
        <w:tc>
          <w:tcPr>
            <w:tcW w:w="2410" w:type="dxa"/>
          </w:tcPr>
          <w:p w:rsidR="005E6760" w:rsidRDefault="004840B4">
            <w:pPr>
              <w:pStyle w:val="TableParagraph"/>
              <w:spacing w:before="130"/>
              <w:ind w:left="105"/>
              <w:rPr>
                <w:sz w:val="19"/>
              </w:rPr>
            </w:pPr>
            <w:r>
              <w:rPr>
                <w:w w:val="105"/>
                <w:sz w:val="19"/>
              </w:rPr>
              <w:t>Oxbridge melting pot</w:t>
            </w:r>
          </w:p>
        </w:tc>
        <w:tc>
          <w:tcPr>
            <w:tcW w:w="8650" w:type="dxa"/>
            <w:tcBorders>
              <w:top w:val="single" w:sz="8" w:space="0" w:color="797979"/>
              <w:bottom w:val="single" w:sz="8" w:space="0" w:color="797979"/>
            </w:tcBorders>
          </w:tcPr>
          <w:p w:rsidR="005E6760" w:rsidRDefault="004840B4">
            <w:pPr>
              <w:pStyle w:val="TableParagraph"/>
              <w:spacing w:before="6"/>
              <w:ind w:left="104"/>
              <w:rPr>
                <w:sz w:val="19"/>
              </w:rPr>
            </w:pPr>
            <w:r>
              <w:rPr>
                <w:w w:val="105"/>
                <w:sz w:val="19"/>
              </w:rPr>
              <w:t>Oxbridge or the universities became a ‘melting pot’ for games. Different games were taken to Oxbridge</w:t>
            </w:r>
          </w:p>
          <w:p w:rsidR="005E6760" w:rsidRDefault="004840B4">
            <w:pPr>
              <w:pStyle w:val="TableParagraph"/>
              <w:spacing w:before="12" w:line="218" w:lineRule="exact"/>
              <w:ind w:left="104"/>
              <w:rPr>
                <w:sz w:val="19"/>
              </w:rPr>
            </w:pPr>
            <w:r>
              <w:rPr>
                <w:w w:val="105"/>
                <w:sz w:val="19"/>
              </w:rPr>
              <w:t>where they mixed and became standardised version of game/s.</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Part practice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 method of practice where the skill is broken down into sub-routines.</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Partial pressure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pressure a gas exerts in a mixture of gases.</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Pay-per-view</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 system by which he television viewer can pay for a private telecast to their home of an event.</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Perception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process of acquiring, selecting and organising sensory information.</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Performance goals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Goals related to performance which can be judged against other performances.</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Periodisation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Dividing the overall training programme into parts/periods that are designed to achieve different goals.</w:t>
            </w:r>
          </w:p>
        </w:tc>
      </w:tr>
      <w:tr w:rsidR="005E6760">
        <w:trPr>
          <w:trHeight w:val="243"/>
        </w:trPr>
        <w:tc>
          <w:tcPr>
            <w:tcW w:w="2410" w:type="dxa"/>
            <w:tcBorders>
              <w:left w:val="single" w:sz="8" w:space="0" w:color="797979"/>
            </w:tcBorders>
          </w:tcPr>
          <w:p w:rsidR="005E6760" w:rsidRDefault="004840B4">
            <w:pPr>
              <w:pStyle w:val="TableParagraph"/>
              <w:spacing w:before="6" w:line="218" w:lineRule="exact"/>
              <w:ind w:left="105"/>
              <w:rPr>
                <w:sz w:val="19"/>
              </w:rPr>
            </w:pPr>
            <w:r>
              <w:rPr>
                <w:w w:val="105"/>
                <w:sz w:val="19"/>
              </w:rPr>
              <w:t>Phosphocreatine (PC)</w:t>
            </w:r>
          </w:p>
        </w:tc>
        <w:tc>
          <w:tcPr>
            <w:tcW w:w="8650" w:type="dxa"/>
            <w:tcBorders>
              <w:top w:val="single" w:sz="8" w:space="0" w:color="797979"/>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An energy-rich compound of creatine and phosphoric acid, found in the muscle cells.</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Popular recreations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Sporting activities before the industrial revolution.</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10" w:line="213" w:lineRule="exact"/>
              <w:ind w:left="105"/>
              <w:rPr>
                <w:sz w:val="19"/>
              </w:rPr>
            </w:pPr>
            <w:r>
              <w:rPr>
                <w:w w:val="105"/>
                <w:sz w:val="19"/>
              </w:rPr>
              <w:t>Pressure gradient</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10" w:line="213" w:lineRule="exact"/>
              <w:ind w:left="104"/>
              <w:rPr>
                <w:sz w:val="19"/>
              </w:rPr>
            </w:pPr>
            <w:r>
              <w:rPr>
                <w:w w:val="105"/>
                <w:sz w:val="19"/>
              </w:rPr>
              <w:t>When there is a difference in neighbouring or adjoining pressures.</w:t>
            </w:r>
          </w:p>
        </w:tc>
      </w:tr>
      <w:tr w:rsidR="005E6760">
        <w:trPr>
          <w:trHeight w:val="488"/>
        </w:trPr>
        <w:tc>
          <w:tcPr>
            <w:tcW w:w="2410" w:type="dxa"/>
          </w:tcPr>
          <w:p w:rsidR="005E6760" w:rsidRDefault="004840B4">
            <w:pPr>
              <w:pStyle w:val="TableParagraph"/>
              <w:spacing w:before="130"/>
              <w:ind w:left="105"/>
              <w:rPr>
                <w:sz w:val="19"/>
              </w:rPr>
            </w:pPr>
            <w:r>
              <w:rPr>
                <w:w w:val="105"/>
                <w:sz w:val="19"/>
              </w:rPr>
              <w:t>Process goals</w:t>
            </w:r>
          </w:p>
        </w:tc>
        <w:tc>
          <w:tcPr>
            <w:tcW w:w="8650" w:type="dxa"/>
            <w:tcBorders>
              <w:top w:val="single" w:sz="8" w:space="0" w:color="797979"/>
              <w:bottom w:val="single" w:sz="8" w:space="0" w:color="797979"/>
            </w:tcBorders>
          </w:tcPr>
          <w:p w:rsidR="005E6760" w:rsidRDefault="004840B4">
            <w:pPr>
              <w:pStyle w:val="TableParagraph"/>
              <w:spacing w:before="2" w:line="240" w:lineRule="atLeast"/>
              <w:ind w:left="104" w:right="142"/>
              <w:rPr>
                <w:sz w:val="19"/>
              </w:rPr>
            </w:pPr>
            <w:r>
              <w:rPr>
                <w:w w:val="105"/>
                <w:sz w:val="19"/>
              </w:rPr>
              <w:t>Goals over which an individual has complete control in order to deal with the technique/tactic needed to perform well, for example run at 5 minute mile pace. They help focus attention and reduce anxiety.</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30"/>
              <w:ind w:left="105"/>
              <w:rPr>
                <w:sz w:val="19"/>
              </w:rPr>
            </w:pPr>
            <w:r>
              <w:rPr>
                <w:w w:val="105"/>
                <w:sz w:val="19"/>
              </w:rPr>
              <w:t>Progressive part practice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A method of practice where the skill is broken down into parts, each part learnt and then linked in and</w:t>
            </w:r>
          </w:p>
          <w:p w:rsidR="005E6760" w:rsidRDefault="004840B4">
            <w:pPr>
              <w:pStyle w:val="TableParagraph"/>
              <w:spacing w:before="12" w:line="218" w:lineRule="exact"/>
              <w:ind w:left="104"/>
              <w:rPr>
                <w:sz w:val="19"/>
              </w:rPr>
            </w:pPr>
            <w:proofErr w:type="gramStart"/>
            <w:r>
              <w:rPr>
                <w:w w:val="105"/>
                <w:sz w:val="19"/>
              </w:rPr>
              <w:t>practised</w:t>
            </w:r>
            <w:proofErr w:type="gramEnd"/>
            <w:r>
              <w:rPr>
                <w:w w:val="105"/>
                <w:sz w:val="19"/>
              </w:rPr>
              <w:t xml:space="preserve"> as a sequence.</w:t>
            </w:r>
          </w:p>
        </w:tc>
      </w:tr>
      <w:tr w:rsidR="005E6760">
        <w:trPr>
          <w:trHeight w:val="245"/>
        </w:trPr>
        <w:tc>
          <w:tcPr>
            <w:tcW w:w="2410" w:type="dxa"/>
            <w:tcBorders>
              <w:bottom w:val="double" w:sz="3" w:space="0" w:color="787878"/>
            </w:tcBorders>
          </w:tcPr>
          <w:p w:rsidR="005E6760" w:rsidRDefault="004840B4">
            <w:pPr>
              <w:pStyle w:val="TableParagraph"/>
              <w:spacing w:before="6" w:line="220" w:lineRule="exact"/>
              <w:ind w:left="105"/>
              <w:rPr>
                <w:sz w:val="19"/>
              </w:rPr>
            </w:pPr>
            <w:r>
              <w:rPr>
                <w:w w:val="105"/>
                <w:sz w:val="19"/>
              </w:rPr>
              <w:t>Prime mover</w:t>
            </w:r>
          </w:p>
        </w:tc>
        <w:tc>
          <w:tcPr>
            <w:tcW w:w="8650" w:type="dxa"/>
            <w:tcBorders>
              <w:top w:val="single" w:sz="8" w:space="0" w:color="797979"/>
              <w:bottom w:val="double" w:sz="3" w:space="0" w:color="797979"/>
            </w:tcBorders>
          </w:tcPr>
          <w:p w:rsidR="005E6760" w:rsidRDefault="004840B4">
            <w:pPr>
              <w:pStyle w:val="TableParagraph"/>
              <w:spacing w:before="6" w:line="220" w:lineRule="exact"/>
              <w:ind w:left="104"/>
              <w:rPr>
                <w:sz w:val="19"/>
              </w:rPr>
            </w:pPr>
            <w:r>
              <w:rPr>
                <w:w w:val="105"/>
                <w:sz w:val="19"/>
              </w:rPr>
              <w:t>The muscle that is directly responsible for creating the movement produced at a joint.</w:t>
            </w:r>
          </w:p>
        </w:tc>
      </w:tr>
      <w:tr w:rsidR="005E6760">
        <w:trPr>
          <w:trHeight w:val="735"/>
        </w:trPr>
        <w:tc>
          <w:tcPr>
            <w:tcW w:w="2410" w:type="dxa"/>
            <w:tcBorders>
              <w:top w:val="double" w:sz="3" w:space="0" w:color="787878"/>
              <w:right w:val="single" w:sz="8" w:space="0" w:color="797979"/>
            </w:tcBorders>
          </w:tcPr>
          <w:p w:rsidR="005E6760" w:rsidRDefault="004840B4">
            <w:pPr>
              <w:pStyle w:val="TableParagraph"/>
              <w:spacing w:before="132" w:line="254" w:lineRule="auto"/>
              <w:ind w:left="105" w:right="287"/>
              <w:rPr>
                <w:sz w:val="19"/>
              </w:rPr>
            </w:pPr>
            <w:r>
              <w:rPr>
                <w:w w:val="105"/>
                <w:sz w:val="19"/>
              </w:rPr>
              <w:t>Psychological Refractory Period.</w:t>
            </w:r>
          </w:p>
        </w:tc>
        <w:tc>
          <w:tcPr>
            <w:tcW w:w="8650" w:type="dxa"/>
            <w:tcBorders>
              <w:top w:val="double" w:sz="3" w:space="0" w:color="797979"/>
              <w:left w:val="single" w:sz="8" w:space="0" w:color="797979"/>
              <w:bottom w:val="single" w:sz="8" w:space="0" w:color="797979"/>
            </w:tcBorders>
          </w:tcPr>
          <w:p w:rsidR="005E6760" w:rsidRDefault="004840B4">
            <w:pPr>
              <w:pStyle w:val="TableParagraph"/>
              <w:spacing w:before="12" w:line="247" w:lineRule="auto"/>
              <w:ind w:left="104"/>
              <w:rPr>
                <w:sz w:val="19"/>
              </w:rPr>
            </w:pPr>
            <w:r>
              <w:rPr>
                <w:w w:val="105"/>
                <w:sz w:val="19"/>
              </w:rPr>
              <w:t>The delay in response to the second of two closely spaced stimuli. This is as result of the single channel hypothesis the PRP is due to the brain’s inability to deal with two stimuli simultaneously e.g. dodging or</w:t>
            </w:r>
          </w:p>
          <w:p w:rsidR="005E6760" w:rsidRDefault="004840B4">
            <w:pPr>
              <w:pStyle w:val="TableParagraph"/>
              <w:spacing w:before="7" w:line="218" w:lineRule="exact"/>
              <w:ind w:left="104"/>
              <w:rPr>
                <w:sz w:val="19"/>
              </w:rPr>
            </w:pPr>
            <w:proofErr w:type="gramStart"/>
            <w:r>
              <w:rPr>
                <w:w w:val="105"/>
                <w:sz w:val="19"/>
              </w:rPr>
              <w:t>feinting</w:t>
            </w:r>
            <w:proofErr w:type="gramEnd"/>
            <w:r>
              <w:rPr>
                <w:w w:val="105"/>
                <w:sz w:val="19"/>
              </w:rPr>
              <w:t xml:space="preserve"> to go one way then going another.</w:t>
            </w:r>
          </w:p>
        </w:tc>
      </w:tr>
      <w:tr w:rsidR="005E6760">
        <w:trPr>
          <w:trHeight w:val="733"/>
        </w:trPr>
        <w:tc>
          <w:tcPr>
            <w:tcW w:w="2410" w:type="dxa"/>
            <w:tcBorders>
              <w:right w:val="single" w:sz="8" w:space="0" w:color="797979"/>
            </w:tcBorders>
          </w:tcPr>
          <w:p w:rsidR="005E6760" w:rsidRDefault="004840B4">
            <w:pPr>
              <w:pStyle w:val="TableParagraph"/>
              <w:spacing w:before="130" w:line="254" w:lineRule="auto"/>
              <w:ind w:left="105" w:right="122"/>
              <w:rPr>
                <w:sz w:val="19"/>
              </w:rPr>
            </w:pPr>
            <w:r>
              <w:rPr>
                <w:w w:val="105"/>
                <w:sz w:val="19"/>
              </w:rPr>
              <w:t>Rate of Perceived Exertion (RPE)</w:t>
            </w:r>
          </w:p>
        </w:tc>
        <w:tc>
          <w:tcPr>
            <w:tcW w:w="8650" w:type="dxa"/>
            <w:tcBorders>
              <w:top w:val="single" w:sz="8" w:space="0" w:color="797979"/>
              <w:left w:val="single" w:sz="8" w:space="0" w:color="797979"/>
              <w:bottom w:val="single" w:sz="8" w:space="0" w:color="797979"/>
            </w:tcBorders>
          </w:tcPr>
          <w:p w:rsidR="005E6760" w:rsidRDefault="004840B4">
            <w:pPr>
              <w:pStyle w:val="TableParagraph"/>
              <w:spacing w:before="6"/>
              <w:ind w:left="104"/>
              <w:rPr>
                <w:sz w:val="19"/>
              </w:rPr>
            </w:pPr>
            <w:r>
              <w:rPr>
                <w:w w:val="105"/>
                <w:sz w:val="19"/>
              </w:rPr>
              <w:t>A subjective rating (on the Borg Scale) of how hard the performer thinks their body is working based on</w:t>
            </w:r>
          </w:p>
          <w:p w:rsidR="005E6760" w:rsidRDefault="004840B4">
            <w:pPr>
              <w:pStyle w:val="TableParagraph"/>
              <w:spacing w:before="4" w:line="240" w:lineRule="atLeast"/>
              <w:ind w:left="104"/>
              <w:rPr>
                <w:sz w:val="19"/>
              </w:rPr>
            </w:pPr>
            <w:proofErr w:type="gramStart"/>
            <w:r>
              <w:rPr>
                <w:w w:val="105"/>
                <w:sz w:val="19"/>
              </w:rPr>
              <w:t>their</w:t>
            </w:r>
            <w:proofErr w:type="gramEnd"/>
            <w:r>
              <w:rPr>
                <w:w w:val="105"/>
                <w:sz w:val="19"/>
              </w:rPr>
              <w:t xml:space="preserve"> physical sensations during exercise such as increased heart rate, breathing rate, sweating and muscle fatigue.</w:t>
            </w:r>
          </w:p>
        </w:tc>
      </w:tr>
      <w:tr w:rsidR="005E6760">
        <w:trPr>
          <w:trHeight w:val="488"/>
        </w:trPr>
        <w:tc>
          <w:tcPr>
            <w:tcW w:w="2410" w:type="dxa"/>
          </w:tcPr>
          <w:p w:rsidR="005E6760" w:rsidRDefault="004840B4">
            <w:pPr>
              <w:pStyle w:val="TableParagraph"/>
              <w:spacing w:before="130"/>
              <w:ind w:left="105"/>
              <w:rPr>
                <w:sz w:val="19"/>
              </w:rPr>
            </w:pPr>
            <w:r>
              <w:rPr>
                <w:w w:val="105"/>
                <w:sz w:val="19"/>
              </w:rPr>
              <w:t>Rationalisation</w:t>
            </w:r>
          </w:p>
        </w:tc>
        <w:tc>
          <w:tcPr>
            <w:tcW w:w="8650" w:type="dxa"/>
            <w:tcBorders>
              <w:top w:val="single" w:sz="8" w:space="0" w:color="797979"/>
              <w:bottom w:val="single" w:sz="8" w:space="0" w:color="797979"/>
            </w:tcBorders>
          </w:tcPr>
          <w:p w:rsidR="005E6760" w:rsidRDefault="004840B4">
            <w:pPr>
              <w:pStyle w:val="TableParagraph"/>
              <w:spacing w:before="6"/>
              <w:ind w:left="104"/>
              <w:rPr>
                <w:sz w:val="19"/>
              </w:rPr>
            </w:pPr>
            <w:r>
              <w:rPr>
                <w:w w:val="105"/>
                <w:sz w:val="19"/>
              </w:rPr>
              <w:t>A term associated with the development of sport that occurred during the industrial revolution,</w:t>
            </w:r>
          </w:p>
          <w:p w:rsidR="005E6760" w:rsidRDefault="004840B4">
            <w:pPr>
              <w:pStyle w:val="TableParagraph"/>
              <w:spacing w:before="12" w:line="218" w:lineRule="exact"/>
              <w:ind w:left="104"/>
              <w:rPr>
                <w:sz w:val="19"/>
              </w:rPr>
            </w:pPr>
            <w:proofErr w:type="gramStart"/>
            <w:r>
              <w:rPr>
                <w:w w:val="105"/>
                <w:sz w:val="19"/>
              </w:rPr>
              <w:t>resulting</w:t>
            </w:r>
            <w:proofErr w:type="gramEnd"/>
            <w:r>
              <w:rPr>
                <w:w w:val="105"/>
                <w:sz w:val="19"/>
              </w:rPr>
              <w:t xml:space="preserve"> in the codification and organisation of modern sport.</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Reaction time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Time taken to make a decision.</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Reinforcement</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Process by which a connection (bond) between a stimulus and a response is established and developed.</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Re- phosphorylisation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Resynthesis of phosphate to convert ADP back into Phosphocreatine (PC) and ATP.</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Response time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Time from the stimulus being given to the end of the response. = reaction time + movement time</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Ringleman Effect</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diminishing contribution of each individual as group size increases.</w:t>
            </w:r>
          </w:p>
        </w:tc>
      </w:tr>
      <w:tr w:rsidR="005E6760">
        <w:trPr>
          <w:trHeight w:val="488"/>
        </w:trPr>
        <w:tc>
          <w:tcPr>
            <w:tcW w:w="2410" w:type="dxa"/>
          </w:tcPr>
          <w:p w:rsidR="005E6760" w:rsidRDefault="004840B4">
            <w:pPr>
              <w:pStyle w:val="TableParagraph"/>
              <w:spacing w:before="130"/>
              <w:ind w:left="105"/>
              <w:rPr>
                <w:sz w:val="19"/>
              </w:rPr>
            </w:pPr>
            <w:r>
              <w:rPr>
                <w:w w:val="105"/>
                <w:sz w:val="19"/>
              </w:rPr>
              <w:t>Selective attention</w:t>
            </w:r>
          </w:p>
        </w:tc>
        <w:tc>
          <w:tcPr>
            <w:tcW w:w="8650" w:type="dxa"/>
            <w:tcBorders>
              <w:top w:val="single" w:sz="8" w:space="0" w:color="797979"/>
              <w:bottom w:val="single" w:sz="8" w:space="0" w:color="797979"/>
            </w:tcBorders>
          </w:tcPr>
          <w:p w:rsidR="005E6760" w:rsidRDefault="004840B4">
            <w:pPr>
              <w:pStyle w:val="TableParagraph"/>
              <w:spacing w:before="6"/>
              <w:ind w:left="104"/>
              <w:rPr>
                <w:sz w:val="19"/>
              </w:rPr>
            </w:pPr>
            <w:r>
              <w:rPr>
                <w:w w:val="105"/>
                <w:sz w:val="19"/>
              </w:rPr>
              <w:t>The process of picking out and focusing on those parts of the display that are relevant to performance</w:t>
            </w:r>
          </w:p>
          <w:p w:rsidR="005E6760" w:rsidRDefault="004840B4">
            <w:pPr>
              <w:pStyle w:val="TableParagraph"/>
              <w:spacing w:before="12" w:line="218" w:lineRule="exact"/>
              <w:ind w:left="104"/>
              <w:rPr>
                <w:sz w:val="19"/>
              </w:rPr>
            </w:pPr>
            <w:proofErr w:type="gramStart"/>
            <w:r>
              <w:rPr>
                <w:w w:val="105"/>
                <w:sz w:val="19"/>
              </w:rPr>
              <w:t>and</w:t>
            </w:r>
            <w:proofErr w:type="gramEnd"/>
            <w:r>
              <w:rPr>
                <w:w w:val="105"/>
                <w:sz w:val="19"/>
              </w:rPr>
              <w:t xml:space="preserve"> filtering out irrelevant information.</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Self-confidence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 person’s belief in their ability to achieve success.</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Self-efficacy</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Situation-specific self-confidence.</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Serial skill</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 series of specific (discrete) movements chained together in a sequence.</w:t>
            </w:r>
          </w:p>
        </w:tc>
      </w:tr>
      <w:tr w:rsidR="005E6760">
        <w:trPr>
          <w:trHeight w:val="488"/>
        </w:trPr>
        <w:tc>
          <w:tcPr>
            <w:tcW w:w="2410" w:type="dxa"/>
          </w:tcPr>
          <w:p w:rsidR="005E6760" w:rsidRDefault="004840B4">
            <w:pPr>
              <w:pStyle w:val="TableParagraph"/>
              <w:spacing w:before="130"/>
              <w:ind w:left="105"/>
              <w:rPr>
                <w:sz w:val="19"/>
              </w:rPr>
            </w:pPr>
            <w:r>
              <w:rPr>
                <w:w w:val="105"/>
                <w:sz w:val="19"/>
              </w:rPr>
              <w:t>Shamateurism</w:t>
            </w:r>
          </w:p>
        </w:tc>
        <w:tc>
          <w:tcPr>
            <w:tcW w:w="8650" w:type="dxa"/>
            <w:tcBorders>
              <w:top w:val="single" w:sz="8" w:space="0" w:color="797979"/>
              <w:bottom w:val="single" w:sz="8" w:space="0" w:color="797979"/>
            </w:tcBorders>
          </w:tcPr>
          <w:p w:rsidR="005E6760" w:rsidRDefault="004840B4">
            <w:pPr>
              <w:pStyle w:val="TableParagraph"/>
              <w:spacing w:before="6"/>
              <w:ind w:left="104"/>
              <w:rPr>
                <w:sz w:val="19"/>
              </w:rPr>
            </w:pPr>
            <w:r>
              <w:rPr>
                <w:w w:val="105"/>
                <w:sz w:val="19"/>
              </w:rPr>
              <w:t>The blurring of the distinction between amateurs and professionals as a result of the commercialisation</w:t>
            </w:r>
          </w:p>
          <w:p w:rsidR="005E6760" w:rsidRDefault="004840B4">
            <w:pPr>
              <w:pStyle w:val="TableParagraph"/>
              <w:spacing w:before="12" w:line="218" w:lineRule="exact"/>
              <w:ind w:left="104"/>
              <w:rPr>
                <w:sz w:val="19"/>
              </w:rPr>
            </w:pPr>
            <w:proofErr w:type="gramStart"/>
            <w:r>
              <w:rPr>
                <w:w w:val="105"/>
                <w:sz w:val="19"/>
              </w:rPr>
              <w:t>of</w:t>
            </w:r>
            <w:proofErr w:type="gramEnd"/>
            <w:r>
              <w:rPr>
                <w:w w:val="105"/>
                <w:sz w:val="19"/>
              </w:rPr>
              <w:t xml:space="preserve"> sport, resulting in a compromise in the ethics associated with an amateur.</w:t>
            </w:r>
          </w:p>
        </w:tc>
      </w:tr>
      <w:tr w:rsidR="005E6760">
        <w:trPr>
          <w:trHeight w:val="244"/>
        </w:trPr>
        <w:tc>
          <w:tcPr>
            <w:tcW w:w="2410" w:type="dxa"/>
            <w:tcBorders>
              <w:left w:val="single" w:sz="8" w:space="0" w:color="797979"/>
            </w:tcBorders>
          </w:tcPr>
          <w:p w:rsidR="005E6760" w:rsidRDefault="004840B4">
            <w:pPr>
              <w:pStyle w:val="TableParagraph"/>
              <w:spacing w:before="6" w:line="218" w:lineRule="exact"/>
              <w:ind w:left="105"/>
              <w:rPr>
                <w:sz w:val="19"/>
              </w:rPr>
            </w:pPr>
            <w:r>
              <w:rPr>
                <w:w w:val="105"/>
                <w:sz w:val="19"/>
              </w:rPr>
              <w:t>Shin splints (Periostitis)</w:t>
            </w:r>
          </w:p>
        </w:tc>
        <w:tc>
          <w:tcPr>
            <w:tcW w:w="8650" w:type="dxa"/>
            <w:tcBorders>
              <w:top w:val="single" w:sz="8" w:space="0" w:color="797979"/>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Inflammation of the periosteum of the tibia brought on by exercise or overtraining.</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Significant other</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People who are held in high regard by an individual.</w:t>
            </w:r>
          </w:p>
        </w:tc>
      </w:tr>
      <w:tr w:rsidR="005E6760">
        <w:trPr>
          <w:trHeight w:val="488"/>
        </w:trPr>
        <w:tc>
          <w:tcPr>
            <w:tcW w:w="2410" w:type="dxa"/>
          </w:tcPr>
          <w:p w:rsidR="005E6760" w:rsidRDefault="004840B4">
            <w:pPr>
              <w:pStyle w:val="TableParagraph"/>
              <w:spacing w:before="130"/>
              <w:ind w:left="105"/>
              <w:rPr>
                <w:sz w:val="19"/>
              </w:rPr>
            </w:pPr>
            <w:r>
              <w:rPr>
                <w:w w:val="105"/>
                <w:sz w:val="19"/>
              </w:rPr>
              <w:t>Social facilitation</w:t>
            </w:r>
          </w:p>
        </w:tc>
        <w:tc>
          <w:tcPr>
            <w:tcW w:w="8650" w:type="dxa"/>
            <w:tcBorders>
              <w:top w:val="single" w:sz="8" w:space="0" w:color="797979"/>
              <w:bottom w:val="single" w:sz="8" w:space="0" w:color="797979"/>
            </w:tcBorders>
          </w:tcPr>
          <w:p w:rsidR="005E6760" w:rsidRDefault="004840B4">
            <w:pPr>
              <w:pStyle w:val="TableParagraph"/>
              <w:spacing w:before="6"/>
              <w:ind w:left="104"/>
              <w:rPr>
                <w:sz w:val="19"/>
              </w:rPr>
            </w:pPr>
            <w:r>
              <w:rPr>
                <w:w w:val="105"/>
                <w:sz w:val="19"/>
              </w:rPr>
              <w:t>The influence of the presence of others on performance. These others could be in the audience or</w:t>
            </w:r>
          </w:p>
          <w:p w:rsidR="005E6760" w:rsidRDefault="004840B4">
            <w:pPr>
              <w:pStyle w:val="TableParagraph"/>
              <w:spacing w:before="12" w:line="218" w:lineRule="exact"/>
              <w:ind w:left="104"/>
              <w:rPr>
                <w:sz w:val="19"/>
              </w:rPr>
            </w:pPr>
            <w:proofErr w:type="gramStart"/>
            <w:r>
              <w:rPr>
                <w:w w:val="105"/>
                <w:sz w:val="19"/>
              </w:rPr>
              <w:t>performing</w:t>
            </w:r>
            <w:proofErr w:type="gramEnd"/>
            <w:r>
              <w:rPr>
                <w:w w:val="105"/>
                <w:sz w:val="19"/>
              </w:rPr>
              <w:t xml:space="preserve"> in the same activity (called co- actors).</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Social inhibition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Decrease in performance due to the presence of others.</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Social loafing</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Loss of individual effort in a group due to fall in motivation or lack of personal identity.</w:t>
            </w:r>
          </w:p>
        </w:tc>
      </w:tr>
      <w:tr w:rsidR="005E6760">
        <w:trPr>
          <w:trHeight w:val="490"/>
        </w:trPr>
        <w:tc>
          <w:tcPr>
            <w:tcW w:w="2410" w:type="dxa"/>
            <w:tcBorders>
              <w:bottom w:val="double" w:sz="3" w:space="0" w:color="787878"/>
              <w:right w:val="single" w:sz="8" w:space="0" w:color="797979"/>
            </w:tcBorders>
          </w:tcPr>
          <w:p w:rsidR="005E6760" w:rsidRDefault="004840B4">
            <w:pPr>
              <w:pStyle w:val="TableParagraph"/>
              <w:spacing w:before="126"/>
              <w:ind w:left="105"/>
              <w:rPr>
                <w:sz w:val="19"/>
              </w:rPr>
            </w:pPr>
            <w:r>
              <w:rPr>
                <w:w w:val="105"/>
                <w:sz w:val="19"/>
              </w:rPr>
              <w:t>Somatic anxiety</w:t>
            </w:r>
          </w:p>
        </w:tc>
        <w:tc>
          <w:tcPr>
            <w:tcW w:w="8650" w:type="dxa"/>
            <w:tcBorders>
              <w:top w:val="single" w:sz="8" w:space="0" w:color="797979"/>
              <w:left w:val="single" w:sz="8" w:space="0" w:color="797979"/>
              <w:bottom w:val="double" w:sz="3" w:space="0" w:color="797979"/>
            </w:tcBorders>
          </w:tcPr>
          <w:p w:rsidR="005E6760" w:rsidRDefault="004840B4">
            <w:pPr>
              <w:pStyle w:val="TableParagraph"/>
              <w:spacing w:before="6"/>
              <w:ind w:left="104"/>
              <w:rPr>
                <w:sz w:val="19"/>
              </w:rPr>
            </w:pPr>
            <w:r>
              <w:rPr>
                <w:w w:val="105"/>
                <w:sz w:val="19"/>
              </w:rPr>
              <w:t>Physiological responses to a situation where a performer feels that they may be unable to cope</w:t>
            </w:r>
          </w:p>
          <w:p w:rsidR="005E6760" w:rsidRDefault="004840B4">
            <w:pPr>
              <w:pStyle w:val="TableParagraph"/>
              <w:spacing w:before="12" w:line="220" w:lineRule="exact"/>
              <w:ind w:left="104"/>
              <w:rPr>
                <w:sz w:val="19"/>
              </w:rPr>
            </w:pPr>
            <w:r>
              <w:rPr>
                <w:w w:val="105"/>
                <w:sz w:val="19"/>
              </w:rPr>
              <w:t>(</w:t>
            </w:r>
            <w:proofErr w:type="gramStart"/>
            <w:r>
              <w:rPr>
                <w:w w:val="105"/>
                <w:sz w:val="19"/>
              </w:rPr>
              <w:t>symptoms</w:t>
            </w:r>
            <w:proofErr w:type="gramEnd"/>
            <w:r>
              <w:rPr>
                <w:w w:val="105"/>
                <w:sz w:val="19"/>
              </w:rPr>
              <w:t xml:space="preserve"> include sweaty palms, increased heart rate, feelings of nausea).</w:t>
            </w:r>
          </w:p>
        </w:tc>
      </w:tr>
      <w:tr w:rsidR="005E6760">
        <w:trPr>
          <w:trHeight w:val="490"/>
        </w:trPr>
        <w:tc>
          <w:tcPr>
            <w:tcW w:w="2410" w:type="dxa"/>
            <w:tcBorders>
              <w:top w:val="double" w:sz="3" w:space="0" w:color="787878"/>
              <w:left w:val="single" w:sz="8" w:space="0" w:color="797979"/>
              <w:right w:val="single" w:sz="8" w:space="0" w:color="797979"/>
            </w:tcBorders>
          </w:tcPr>
          <w:p w:rsidR="005E6760" w:rsidRDefault="004840B4">
            <w:pPr>
              <w:pStyle w:val="TableParagraph"/>
              <w:spacing w:before="132"/>
              <w:ind w:left="105"/>
              <w:rPr>
                <w:sz w:val="19"/>
              </w:rPr>
            </w:pPr>
            <w:r>
              <w:rPr>
                <w:w w:val="105"/>
                <w:sz w:val="19"/>
              </w:rPr>
              <w:t>Sponsorship</w:t>
            </w:r>
          </w:p>
        </w:tc>
        <w:tc>
          <w:tcPr>
            <w:tcW w:w="8650" w:type="dxa"/>
            <w:tcBorders>
              <w:top w:val="double" w:sz="3" w:space="0" w:color="797979"/>
              <w:left w:val="single" w:sz="8" w:space="0" w:color="797979"/>
              <w:bottom w:val="single" w:sz="8" w:space="0" w:color="797979"/>
              <w:right w:val="single" w:sz="8" w:space="0" w:color="797979"/>
            </w:tcBorders>
          </w:tcPr>
          <w:p w:rsidR="005E6760" w:rsidRDefault="004840B4">
            <w:pPr>
              <w:pStyle w:val="TableParagraph"/>
              <w:spacing w:before="7"/>
              <w:ind w:left="104"/>
              <w:rPr>
                <w:sz w:val="19"/>
              </w:rPr>
            </w:pPr>
            <w:r>
              <w:rPr>
                <w:w w:val="105"/>
                <w:sz w:val="19"/>
              </w:rPr>
              <w:t>Provision of funds or other forms of support to an individual or event to in return for some commercial</w:t>
            </w:r>
          </w:p>
          <w:p w:rsidR="005E6760" w:rsidRDefault="004840B4">
            <w:pPr>
              <w:pStyle w:val="TableParagraph"/>
              <w:spacing w:before="13" w:line="218" w:lineRule="exact"/>
              <w:ind w:left="104"/>
              <w:rPr>
                <w:sz w:val="19"/>
              </w:rPr>
            </w:pPr>
            <w:proofErr w:type="gramStart"/>
            <w:r>
              <w:rPr>
                <w:w w:val="105"/>
                <w:sz w:val="19"/>
              </w:rPr>
              <w:t>return</w:t>
            </w:r>
            <w:proofErr w:type="gramEnd"/>
            <w:r>
              <w:rPr>
                <w:w w:val="105"/>
                <w:sz w:val="19"/>
              </w:rPr>
              <w:t>.</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Sportsmanship</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Conforming to the rules, spirit and etiquette of a sport.</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State anxiety</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(A-trait) anxiety felt in a particular situation.</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Synergist</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 muscle which aids the action of a prime mover by stabilising the joint at which the prime mover acts.</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Tangible rewards</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Rewards that can be touched, held or have physical substance, for example medals, money, trophies.</w:t>
            </w:r>
          </w:p>
        </w:tc>
      </w:tr>
      <w:tr w:rsidR="005E6760">
        <w:trPr>
          <w:trHeight w:val="243"/>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Trait anxiety</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(A-trait) an enduring personality trait, giving a tendency to view all situations as threatening.</w:t>
            </w:r>
          </w:p>
        </w:tc>
      </w:tr>
    </w:tbl>
    <w:p w:rsidR="005E6760" w:rsidRDefault="005E6760">
      <w:pPr>
        <w:spacing w:line="218" w:lineRule="exact"/>
        <w:rPr>
          <w:sz w:val="19"/>
        </w:rPr>
        <w:sectPr w:rsidR="005E6760">
          <w:pgSz w:w="12240" w:h="15840"/>
          <w:pgMar w:top="860" w:right="340" w:bottom="280" w:left="600" w:header="720" w:footer="720" w:gutter="0"/>
          <w:cols w:space="720"/>
        </w:sectPr>
      </w:pPr>
    </w:p>
    <w:tbl>
      <w:tblPr>
        <w:tblW w:w="0" w:type="auto"/>
        <w:tblInd w:w="120" w:type="dxa"/>
        <w:tblBorders>
          <w:top w:val="single" w:sz="8" w:space="0" w:color="787878"/>
          <w:left w:val="single" w:sz="8" w:space="0" w:color="787878"/>
          <w:bottom w:val="single" w:sz="8" w:space="0" w:color="787878"/>
          <w:right w:val="single" w:sz="8" w:space="0" w:color="787878"/>
          <w:insideH w:val="single" w:sz="8" w:space="0" w:color="787878"/>
          <w:insideV w:val="single" w:sz="8" w:space="0" w:color="787878"/>
        </w:tblBorders>
        <w:tblLayout w:type="fixed"/>
        <w:tblCellMar>
          <w:left w:w="0" w:type="dxa"/>
          <w:right w:w="0" w:type="dxa"/>
        </w:tblCellMar>
        <w:tblLook w:val="01E0" w:firstRow="1" w:lastRow="1" w:firstColumn="1" w:lastColumn="1" w:noHBand="0" w:noVBand="0"/>
      </w:tblPr>
      <w:tblGrid>
        <w:gridCol w:w="2410"/>
        <w:gridCol w:w="8650"/>
      </w:tblGrid>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Tropomyosin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Thread-like protein that winds around the surface of actin.</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Troponin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Globular protein on actin filament.</w:t>
            </w:r>
          </w:p>
        </w:tc>
      </w:tr>
      <w:tr w:rsidR="005E6760">
        <w:trPr>
          <w:trHeight w:val="488"/>
        </w:trPr>
        <w:tc>
          <w:tcPr>
            <w:tcW w:w="2410" w:type="dxa"/>
            <w:tcBorders>
              <w:right w:val="single" w:sz="8" w:space="0" w:color="797979"/>
            </w:tcBorders>
          </w:tcPr>
          <w:p w:rsidR="005E6760" w:rsidRDefault="004840B4">
            <w:pPr>
              <w:pStyle w:val="TableParagraph"/>
              <w:spacing w:before="130"/>
              <w:ind w:left="105"/>
              <w:rPr>
                <w:sz w:val="19"/>
              </w:rPr>
            </w:pPr>
            <w:r>
              <w:rPr>
                <w:w w:val="105"/>
                <w:sz w:val="19"/>
              </w:rPr>
              <w:t>Type I</w:t>
            </w:r>
          </w:p>
        </w:tc>
        <w:tc>
          <w:tcPr>
            <w:tcW w:w="8650" w:type="dxa"/>
            <w:tcBorders>
              <w:top w:val="single" w:sz="8" w:space="0" w:color="797979"/>
              <w:left w:val="single" w:sz="8" w:space="0" w:color="797979"/>
              <w:bottom w:val="single" w:sz="8" w:space="0" w:color="797979"/>
            </w:tcBorders>
          </w:tcPr>
          <w:p w:rsidR="005E6760" w:rsidRDefault="004840B4">
            <w:pPr>
              <w:pStyle w:val="TableParagraph"/>
              <w:spacing w:before="2" w:line="240" w:lineRule="atLeast"/>
              <w:ind w:left="104" w:right="142"/>
              <w:rPr>
                <w:sz w:val="19"/>
              </w:rPr>
            </w:pPr>
            <w:r>
              <w:rPr>
                <w:w w:val="105"/>
                <w:sz w:val="19"/>
              </w:rPr>
              <w:t>Also known as slow twitch muscle fibres, they are suited to low intensity aerobic work, can be used for a long period of time without fatiguing.</w:t>
            </w:r>
          </w:p>
        </w:tc>
      </w:tr>
      <w:tr w:rsidR="005E6760">
        <w:trPr>
          <w:trHeight w:val="733"/>
        </w:trPr>
        <w:tc>
          <w:tcPr>
            <w:tcW w:w="2410" w:type="dxa"/>
            <w:tcBorders>
              <w:right w:val="single" w:sz="8" w:space="0" w:color="797979"/>
            </w:tcBorders>
          </w:tcPr>
          <w:p w:rsidR="005E6760" w:rsidRDefault="005E6760">
            <w:pPr>
              <w:pStyle w:val="TableParagraph"/>
              <w:spacing w:before="6"/>
              <w:rPr>
                <w:sz w:val="20"/>
              </w:rPr>
            </w:pPr>
          </w:p>
          <w:p w:rsidR="005E6760" w:rsidRDefault="004840B4">
            <w:pPr>
              <w:pStyle w:val="TableParagraph"/>
              <w:ind w:left="105"/>
              <w:rPr>
                <w:sz w:val="19"/>
              </w:rPr>
            </w:pPr>
            <w:r>
              <w:rPr>
                <w:w w:val="105"/>
                <w:sz w:val="19"/>
              </w:rPr>
              <w:t>Type IIa</w:t>
            </w:r>
          </w:p>
        </w:tc>
        <w:tc>
          <w:tcPr>
            <w:tcW w:w="8650" w:type="dxa"/>
            <w:tcBorders>
              <w:top w:val="single" w:sz="8" w:space="0" w:color="797979"/>
              <w:left w:val="single" w:sz="8" w:space="0" w:color="797979"/>
              <w:bottom w:val="single" w:sz="8" w:space="0" w:color="797979"/>
            </w:tcBorders>
          </w:tcPr>
          <w:p w:rsidR="005E6760" w:rsidRDefault="004840B4">
            <w:pPr>
              <w:pStyle w:val="TableParagraph"/>
              <w:spacing w:before="6" w:line="254" w:lineRule="auto"/>
              <w:ind w:left="104" w:right="125"/>
              <w:rPr>
                <w:sz w:val="19"/>
              </w:rPr>
            </w:pPr>
            <w:r>
              <w:rPr>
                <w:w w:val="105"/>
                <w:sz w:val="19"/>
              </w:rPr>
              <w:t>These are fast oxidative glycotic muscle fibres, fast contraction, large force, fatigue easily. They are used</w:t>
            </w:r>
            <w:r>
              <w:rPr>
                <w:spacing w:val="-3"/>
                <w:w w:val="105"/>
                <w:sz w:val="19"/>
              </w:rPr>
              <w:t xml:space="preserve"> </w:t>
            </w:r>
            <w:r>
              <w:rPr>
                <w:w w:val="105"/>
                <w:sz w:val="19"/>
              </w:rPr>
              <w:t>in</w:t>
            </w:r>
            <w:r>
              <w:rPr>
                <w:spacing w:val="-2"/>
                <w:w w:val="105"/>
                <w:sz w:val="19"/>
              </w:rPr>
              <w:t xml:space="preserve"> </w:t>
            </w:r>
            <w:r>
              <w:rPr>
                <w:w w:val="105"/>
                <w:sz w:val="19"/>
              </w:rPr>
              <w:t>anaerobic</w:t>
            </w:r>
            <w:r>
              <w:rPr>
                <w:spacing w:val="-2"/>
                <w:w w:val="105"/>
                <w:sz w:val="19"/>
              </w:rPr>
              <w:t xml:space="preserve"> </w:t>
            </w:r>
            <w:r>
              <w:rPr>
                <w:w w:val="105"/>
                <w:sz w:val="19"/>
              </w:rPr>
              <w:t>work,</w:t>
            </w:r>
            <w:r>
              <w:rPr>
                <w:spacing w:val="-2"/>
                <w:w w:val="105"/>
                <w:sz w:val="19"/>
              </w:rPr>
              <w:t xml:space="preserve"> </w:t>
            </w:r>
            <w:r>
              <w:rPr>
                <w:w w:val="105"/>
                <w:sz w:val="19"/>
              </w:rPr>
              <w:t>but</w:t>
            </w:r>
            <w:r>
              <w:rPr>
                <w:spacing w:val="-2"/>
                <w:w w:val="105"/>
                <w:sz w:val="19"/>
              </w:rPr>
              <w:t xml:space="preserve"> </w:t>
            </w:r>
            <w:r>
              <w:rPr>
                <w:w w:val="105"/>
                <w:sz w:val="19"/>
              </w:rPr>
              <w:t>can</w:t>
            </w:r>
            <w:r>
              <w:rPr>
                <w:spacing w:val="-3"/>
                <w:w w:val="105"/>
                <w:sz w:val="19"/>
              </w:rPr>
              <w:t xml:space="preserve"> </w:t>
            </w:r>
            <w:r>
              <w:rPr>
                <w:w w:val="105"/>
                <w:sz w:val="19"/>
              </w:rPr>
              <w:t>be</w:t>
            </w:r>
            <w:r>
              <w:rPr>
                <w:spacing w:val="-2"/>
                <w:w w:val="105"/>
                <w:sz w:val="19"/>
              </w:rPr>
              <w:t xml:space="preserve"> </w:t>
            </w:r>
            <w:r>
              <w:rPr>
                <w:w w:val="105"/>
                <w:sz w:val="19"/>
              </w:rPr>
              <w:t>improved</w:t>
            </w:r>
            <w:r>
              <w:rPr>
                <w:spacing w:val="-2"/>
                <w:w w:val="105"/>
                <w:sz w:val="19"/>
              </w:rPr>
              <w:t xml:space="preserve"> </w:t>
            </w:r>
            <w:r>
              <w:rPr>
                <w:w w:val="105"/>
                <w:sz w:val="19"/>
              </w:rPr>
              <w:t>through</w:t>
            </w:r>
            <w:r>
              <w:rPr>
                <w:spacing w:val="-2"/>
                <w:w w:val="105"/>
                <w:sz w:val="19"/>
              </w:rPr>
              <w:t xml:space="preserve"> </w:t>
            </w:r>
            <w:r>
              <w:rPr>
                <w:w w:val="105"/>
                <w:sz w:val="19"/>
              </w:rPr>
              <w:t>endurance</w:t>
            </w:r>
            <w:r>
              <w:rPr>
                <w:spacing w:val="-2"/>
                <w:w w:val="105"/>
                <w:sz w:val="19"/>
              </w:rPr>
              <w:t xml:space="preserve"> </w:t>
            </w:r>
            <w:r>
              <w:rPr>
                <w:w w:val="105"/>
                <w:sz w:val="19"/>
              </w:rPr>
              <w:t>training</w:t>
            </w:r>
            <w:r>
              <w:rPr>
                <w:spacing w:val="-3"/>
                <w:w w:val="105"/>
                <w:sz w:val="19"/>
              </w:rPr>
              <w:t xml:space="preserve"> </w:t>
            </w:r>
            <w:r>
              <w:rPr>
                <w:w w:val="105"/>
                <w:sz w:val="19"/>
              </w:rPr>
              <w:t>to</w:t>
            </w:r>
            <w:r>
              <w:rPr>
                <w:spacing w:val="-2"/>
                <w:w w:val="105"/>
                <w:sz w:val="19"/>
              </w:rPr>
              <w:t xml:space="preserve"> </w:t>
            </w:r>
            <w:r>
              <w:rPr>
                <w:w w:val="105"/>
                <w:sz w:val="19"/>
              </w:rPr>
              <w:t>increase</w:t>
            </w:r>
            <w:r>
              <w:rPr>
                <w:spacing w:val="-2"/>
                <w:w w:val="105"/>
                <w:sz w:val="19"/>
              </w:rPr>
              <w:t xml:space="preserve"> </w:t>
            </w:r>
            <w:r>
              <w:rPr>
                <w:w w:val="105"/>
                <w:sz w:val="19"/>
              </w:rPr>
              <w:t>their</w:t>
            </w:r>
            <w:r>
              <w:rPr>
                <w:spacing w:val="-2"/>
                <w:w w:val="105"/>
                <w:sz w:val="19"/>
              </w:rPr>
              <w:t xml:space="preserve"> </w:t>
            </w:r>
            <w:r>
              <w:rPr>
                <w:w w:val="105"/>
                <w:sz w:val="19"/>
              </w:rPr>
              <w:t>resistance</w:t>
            </w:r>
            <w:r>
              <w:rPr>
                <w:spacing w:val="-2"/>
                <w:w w:val="105"/>
                <w:sz w:val="19"/>
              </w:rPr>
              <w:t xml:space="preserve"> </w:t>
            </w:r>
            <w:r>
              <w:rPr>
                <w:w w:val="105"/>
                <w:sz w:val="19"/>
              </w:rPr>
              <w:t>to</w:t>
            </w:r>
          </w:p>
          <w:p w:rsidR="005E6760" w:rsidRDefault="004840B4">
            <w:pPr>
              <w:pStyle w:val="TableParagraph"/>
              <w:spacing w:line="216" w:lineRule="exact"/>
              <w:ind w:left="104"/>
              <w:rPr>
                <w:sz w:val="19"/>
              </w:rPr>
            </w:pPr>
            <w:proofErr w:type="gramStart"/>
            <w:r>
              <w:rPr>
                <w:w w:val="105"/>
                <w:sz w:val="19"/>
              </w:rPr>
              <w:t>fatigue</w:t>
            </w:r>
            <w:proofErr w:type="gramEnd"/>
            <w:r>
              <w:rPr>
                <w:w w:val="105"/>
                <w:sz w:val="19"/>
              </w:rPr>
              <w:t>.</w:t>
            </w:r>
          </w:p>
        </w:tc>
      </w:tr>
      <w:tr w:rsidR="005E6760">
        <w:trPr>
          <w:trHeight w:val="488"/>
        </w:trPr>
        <w:tc>
          <w:tcPr>
            <w:tcW w:w="2410" w:type="dxa"/>
            <w:tcBorders>
              <w:right w:val="single" w:sz="8" w:space="0" w:color="797979"/>
            </w:tcBorders>
          </w:tcPr>
          <w:p w:rsidR="005E6760" w:rsidRDefault="004840B4">
            <w:pPr>
              <w:pStyle w:val="TableParagraph"/>
              <w:spacing w:before="6"/>
              <w:ind w:left="105"/>
              <w:rPr>
                <w:sz w:val="19"/>
              </w:rPr>
            </w:pPr>
            <w:r>
              <w:rPr>
                <w:w w:val="105"/>
                <w:sz w:val="19"/>
              </w:rPr>
              <w:t>Type IIx</w:t>
            </w:r>
          </w:p>
          <w:p w:rsidR="005E6760" w:rsidRDefault="004840B4">
            <w:pPr>
              <w:pStyle w:val="TableParagraph"/>
              <w:spacing w:before="12" w:line="218" w:lineRule="exact"/>
              <w:ind w:left="105"/>
              <w:rPr>
                <w:sz w:val="19"/>
              </w:rPr>
            </w:pPr>
            <w:r>
              <w:rPr>
                <w:w w:val="105"/>
                <w:sz w:val="19"/>
              </w:rPr>
              <w:t>(previously type IIb)</w:t>
            </w:r>
          </w:p>
        </w:tc>
        <w:tc>
          <w:tcPr>
            <w:tcW w:w="8650" w:type="dxa"/>
            <w:tcBorders>
              <w:top w:val="single" w:sz="8" w:space="0" w:color="797979"/>
              <w:left w:val="single" w:sz="8" w:space="0" w:color="797979"/>
              <w:bottom w:val="single" w:sz="8" w:space="0" w:color="797979"/>
            </w:tcBorders>
          </w:tcPr>
          <w:p w:rsidR="005E6760" w:rsidRDefault="004840B4">
            <w:pPr>
              <w:pStyle w:val="TableParagraph"/>
              <w:spacing w:before="6"/>
              <w:ind w:left="104"/>
              <w:rPr>
                <w:sz w:val="19"/>
              </w:rPr>
            </w:pPr>
            <w:r>
              <w:rPr>
                <w:w w:val="105"/>
                <w:sz w:val="19"/>
              </w:rPr>
              <w:t>These are fast glycotic muscle fibres, very rapid contractions, very large forces, fatigues very easily.</w:t>
            </w:r>
          </w:p>
          <w:p w:rsidR="005E6760" w:rsidRDefault="004840B4">
            <w:pPr>
              <w:pStyle w:val="TableParagraph"/>
              <w:spacing w:before="12" w:line="218" w:lineRule="exact"/>
              <w:ind w:left="104"/>
              <w:rPr>
                <w:sz w:val="19"/>
              </w:rPr>
            </w:pPr>
            <w:r>
              <w:rPr>
                <w:w w:val="105"/>
                <w:sz w:val="19"/>
              </w:rPr>
              <w:t>They are used in anaerobic work.</w:t>
            </w:r>
          </w:p>
        </w:tc>
      </w:tr>
      <w:tr w:rsidR="005E6760">
        <w:trPr>
          <w:trHeight w:val="733"/>
        </w:trPr>
        <w:tc>
          <w:tcPr>
            <w:tcW w:w="2410" w:type="dxa"/>
            <w:tcBorders>
              <w:right w:val="single" w:sz="8" w:space="0" w:color="797979"/>
            </w:tcBorders>
          </w:tcPr>
          <w:p w:rsidR="005E6760" w:rsidRDefault="005E6760">
            <w:pPr>
              <w:pStyle w:val="TableParagraph"/>
              <w:spacing w:before="6"/>
              <w:rPr>
                <w:sz w:val="20"/>
              </w:rPr>
            </w:pPr>
          </w:p>
          <w:p w:rsidR="005E6760" w:rsidRDefault="004840B4">
            <w:pPr>
              <w:pStyle w:val="TableParagraph"/>
              <w:ind w:left="105"/>
              <w:rPr>
                <w:sz w:val="19"/>
              </w:rPr>
            </w:pPr>
            <w:r>
              <w:rPr>
                <w:w w:val="105"/>
                <w:sz w:val="19"/>
              </w:rPr>
              <w:t>Urbanisation</w:t>
            </w:r>
          </w:p>
        </w:tc>
        <w:tc>
          <w:tcPr>
            <w:tcW w:w="8650" w:type="dxa"/>
            <w:tcBorders>
              <w:top w:val="single" w:sz="8" w:space="0" w:color="797979"/>
              <w:left w:val="single" w:sz="8" w:space="0" w:color="797979"/>
              <w:bottom w:val="single" w:sz="8" w:space="0" w:color="797979"/>
            </w:tcBorders>
          </w:tcPr>
          <w:p w:rsidR="005E6760" w:rsidRDefault="004840B4">
            <w:pPr>
              <w:pStyle w:val="TableParagraph"/>
              <w:spacing w:before="6" w:line="254" w:lineRule="auto"/>
              <w:ind w:left="104"/>
              <w:rPr>
                <w:sz w:val="19"/>
              </w:rPr>
            </w:pPr>
            <w:r>
              <w:rPr>
                <w:w w:val="105"/>
                <w:sz w:val="19"/>
              </w:rPr>
              <w:t>Development of cities caused by the movement of the working population from rural areas (where jobs were disappearing as a result of mechanisation) to towns (where new jobs were being created in</w:t>
            </w:r>
          </w:p>
          <w:p w:rsidR="005E6760" w:rsidRDefault="004840B4">
            <w:pPr>
              <w:pStyle w:val="TableParagraph"/>
              <w:spacing w:line="216" w:lineRule="exact"/>
              <w:ind w:left="104"/>
              <w:rPr>
                <w:sz w:val="19"/>
              </w:rPr>
            </w:pPr>
            <w:proofErr w:type="gramStart"/>
            <w:r>
              <w:rPr>
                <w:w w:val="105"/>
                <w:sz w:val="19"/>
              </w:rPr>
              <w:t>factories</w:t>
            </w:r>
            <w:proofErr w:type="gramEnd"/>
            <w:r>
              <w:rPr>
                <w:w w:val="105"/>
                <w:sz w:val="19"/>
              </w:rPr>
              <w:t>).</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6" w:line="218" w:lineRule="exact"/>
              <w:ind w:left="105"/>
              <w:rPr>
                <w:sz w:val="19"/>
              </w:rPr>
            </w:pPr>
            <w:r>
              <w:rPr>
                <w:w w:val="105"/>
                <w:sz w:val="19"/>
              </w:rPr>
              <w:t>Vertical component</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line="218" w:lineRule="exact"/>
              <w:ind w:left="104"/>
              <w:rPr>
                <w:sz w:val="19"/>
              </w:rPr>
            </w:pPr>
            <w:r>
              <w:rPr>
                <w:w w:val="105"/>
                <w:sz w:val="19"/>
              </w:rPr>
              <w:t>The upward motion of an object in parabolic flight curve.</w:t>
            </w:r>
          </w:p>
        </w:tc>
      </w:tr>
      <w:tr w:rsidR="005E6760">
        <w:trPr>
          <w:trHeight w:val="488"/>
        </w:trPr>
        <w:tc>
          <w:tcPr>
            <w:tcW w:w="2410" w:type="dxa"/>
            <w:tcBorders>
              <w:left w:val="single" w:sz="8" w:space="0" w:color="797979"/>
              <w:right w:val="single" w:sz="8" w:space="0" w:color="777777"/>
            </w:tcBorders>
          </w:tcPr>
          <w:p w:rsidR="005E6760" w:rsidRDefault="004840B4">
            <w:pPr>
              <w:pStyle w:val="TableParagraph"/>
              <w:spacing w:before="126"/>
              <w:ind w:left="105"/>
              <w:rPr>
                <w:sz w:val="19"/>
              </w:rPr>
            </w:pPr>
            <w:r>
              <w:rPr>
                <w:w w:val="105"/>
                <w:sz w:val="19"/>
              </w:rPr>
              <w:t>Wave summation</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6"/>
              <w:ind w:left="104"/>
              <w:rPr>
                <w:sz w:val="19"/>
              </w:rPr>
            </w:pPr>
            <w:r>
              <w:rPr>
                <w:w w:val="105"/>
                <w:sz w:val="19"/>
              </w:rPr>
              <w:t>An increase in contraction strength as result of muscles that are rapidly stimulated being unable to</w:t>
            </w:r>
          </w:p>
          <w:p w:rsidR="005E6760" w:rsidRDefault="004840B4">
            <w:pPr>
              <w:pStyle w:val="TableParagraph"/>
              <w:spacing w:before="12" w:line="218" w:lineRule="exact"/>
              <w:ind w:left="104"/>
              <w:rPr>
                <w:sz w:val="19"/>
              </w:rPr>
            </w:pPr>
            <w:proofErr w:type="gramStart"/>
            <w:r>
              <w:rPr>
                <w:w w:val="105"/>
                <w:sz w:val="19"/>
              </w:rPr>
              <w:t>relax</w:t>
            </w:r>
            <w:proofErr w:type="gramEnd"/>
            <w:r>
              <w:rPr>
                <w:w w:val="105"/>
                <w:sz w:val="19"/>
              </w:rPr>
              <w:t xml:space="preserve"> between repeated stimulations.</w:t>
            </w:r>
          </w:p>
        </w:tc>
      </w:tr>
      <w:tr w:rsidR="005E6760">
        <w:trPr>
          <w:trHeight w:val="483"/>
        </w:trPr>
        <w:tc>
          <w:tcPr>
            <w:tcW w:w="2410" w:type="dxa"/>
            <w:tcBorders>
              <w:left w:val="single" w:sz="8" w:space="0" w:color="797979"/>
            </w:tcBorders>
          </w:tcPr>
          <w:p w:rsidR="005E6760" w:rsidRDefault="004840B4">
            <w:pPr>
              <w:pStyle w:val="TableParagraph"/>
              <w:spacing w:before="126"/>
              <w:ind w:left="105"/>
              <w:rPr>
                <w:sz w:val="19"/>
              </w:rPr>
            </w:pPr>
            <w:r>
              <w:rPr>
                <w:w w:val="105"/>
                <w:sz w:val="19"/>
              </w:rPr>
              <w:t>Whole-part-whole practice</w:t>
            </w:r>
          </w:p>
        </w:tc>
        <w:tc>
          <w:tcPr>
            <w:tcW w:w="8650" w:type="dxa"/>
            <w:tcBorders>
              <w:top w:val="single" w:sz="8" w:space="0" w:color="797979"/>
              <w:bottom w:val="single" w:sz="8" w:space="0" w:color="797979"/>
              <w:right w:val="single" w:sz="8" w:space="0" w:color="797979"/>
            </w:tcBorders>
          </w:tcPr>
          <w:p w:rsidR="005E6760" w:rsidRDefault="004840B4">
            <w:pPr>
              <w:pStyle w:val="TableParagraph"/>
              <w:spacing w:before="6"/>
              <w:ind w:left="104"/>
              <w:rPr>
                <w:sz w:val="19"/>
              </w:rPr>
            </w:pPr>
            <w:r>
              <w:rPr>
                <w:w w:val="105"/>
                <w:sz w:val="19"/>
              </w:rPr>
              <w:t>Skill is practised as a whole then broken into parts, a part is practised, then the skill is practised as a</w:t>
            </w:r>
          </w:p>
          <w:p w:rsidR="005E6760" w:rsidRDefault="004840B4">
            <w:pPr>
              <w:pStyle w:val="TableParagraph"/>
              <w:spacing w:before="12" w:line="213" w:lineRule="exact"/>
              <w:ind w:left="104"/>
              <w:rPr>
                <w:sz w:val="19"/>
              </w:rPr>
            </w:pPr>
            <w:proofErr w:type="gramStart"/>
            <w:r>
              <w:rPr>
                <w:w w:val="105"/>
                <w:sz w:val="19"/>
              </w:rPr>
              <w:t>whole</w:t>
            </w:r>
            <w:proofErr w:type="gramEnd"/>
            <w:r>
              <w:rPr>
                <w:w w:val="105"/>
                <w:sz w:val="19"/>
              </w:rPr>
              <w:t xml:space="preserve"> again.</w:t>
            </w:r>
          </w:p>
        </w:tc>
      </w:tr>
      <w:tr w:rsidR="005E6760">
        <w:trPr>
          <w:trHeight w:val="244"/>
        </w:trPr>
        <w:tc>
          <w:tcPr>
            <w:tcW w:w="2410" w:type="dxa"/>
            <w:tcBorders>
              <w:left w:val="single" w:sz="8" w:space="0" w:color="797979"/>
              <w:right w:val="single" w:sz="8" w:space="0" w:color="777777"/>
            </w:tcBorders>
          </w:tcPr>
          <w:p w:rsidR="005E6760" w:rsidRDefault="004840B4">
            <w:pPr>
              <w:pStyle w:val="TableParagraph"/>
              <w:spacing w:before="10" w:line="213" w:lineRule="exact"/>
              <w:ind w:left="105"/>
              <w:rPr>
                <w:sz w:val="19"/>
              </w:rPr>
            </w:pPr>
            <w:r>
              <w:rPr>
                <w:w w:val="105"/>
                <w:sz w:val="19"/>
              </w:rPr>
              <w:t>Whole practice</w:t>
            </w:r>
          </w:p>
        </w:tc>
        <w:tc>
          <w:tcPr>
            <w:tcW w:w="8650" w:type="dxa"/>
            <w:tcBorders>
              <w:top w:val="single" w:sz="8" w:space="0" w:color="797979"/>
              <w:left w:val="single" w:sz="8" w:space="0" w:color="777777"/>
              <w:bottom w:val="single" w:sz="8" w:space="0" w:color="797979"/>
              <w:right w:val="single" w:sz="8" w:space="0" w:color="797979"/>
            </w:tcBorders>
          </w:tcPr>
          <w:p w:rsidR="005E6760" w:rsidRDefault="004840B4">
            <w:pPr>
              <w:pStyle w:val="TableParagraph"/>
              <w:spacing w:before="10" w:line="213" w:lineRule="exact"/>
              <w:ind w:left="104"/>
              <w:rPr>
                <w:sz w:val="19"/>
              </w:rPr>
            </w:pPr>
            <w:r>
              <w:rPr>
                <w:w w:val="105"/>
                <w:sz w:val="19"/>
              </w:rPr>
              <w:t>The complete skill is practices without breaking it down into sub- routines.</w:t>
            </w:r>
          </w:p>
        </w:tc>
      </w:tr>
      <w:tr w:rsidR="005E6760">
        <w:trPr>
          <w:trHeight w:val="493"/>
        </w:trPr>
        <w:tc>
          <w:tcPr>
            <w:tcW w:w="2410" w:type="dxa"/>
          </w:tcPr>
          <w:p w:rsidR="005E6760" w:rsidRDefault="004840B4">
            <w:pPr>
              <w:pStyle w:val="TableParagraph"/>
              <w:spacing w:before="10"/>
              <w:ind w:left="105"/>
              <w:rPr>
                <w:sz w:val="19"/>
              </w:rPr>
            </w:pPr>
            <w:r>
              <w:rPr>
                <w:w w:val="105"/>
                <w:sz w:val="19"/>
              </w:rPr>
              <w:t>World Anti-Doping Agency</w:t>
            </w:r>
          </w:p>
          <w:p w:rsidR="005E6760" w:rsidRDefault="004840B4">
            <w:pPr>
              <w:pStyle w:val="TableParagraph"/>
              <w:spacing w:before="13" w:line="218" w:lineRule="exact"/>
              <w:ind w:left="105"/>
              <w:rPr>
                <w:sz w:val="19"/>
              </w:rPr>
            </w:pPr>
            <w:r>
              <w:rPr>
                <w:w w:val="105"/>
                <w:sz w:val="19"/>
              </w:rPr>
              <w:t>(WADA)</w:t>
            </w:r>
          </w:p>
        </w:tc>
        <w:tc>
          <w:tcPr>
            <w:tcW w:w="8650" w:type="dxa"/>
            <w:tcBorders>
              <w:top w:val="single" w:sz="8" w:space="0" w:color="797979"/>
              <w:bottom w:val="single" w:sz="8" w:space="0" w:color="797979"/>
            </w:tcBorders>
          </w:tcPr>
          <w:p w:rsidR="005E6760" w:rsidRDefault="004840B4">
            <w:pPr>
              <w:pStyle w:val="TableParagraph"/>
              <w:spacing w:before="10"/>
              <w:ind w:left="104"/>
              <w:rPr>
                <w:sz w:val="19"/>
              </w:rPr>
            </w:pPr>
            <w:r>
              <w:rPr>
                <w:w w:val="105"/>
                <w:sz w:val="19"/>
              </w:rPr>
              <w:t>The agency responsible for promoting, coordinating and monitoring at international level the fight</w:t>
            </w:r>
          </w:p>
          <w:p w:rsidR="005E6760" w:rsidRDefault="004840B4">
            <w:pPr>
              <w:pStyle w:val="TableParagraph"/>
              <w:spacing w:before="13" w:line="218" w:lineRule="exact"/>
              <w:ind w:left="104"/>
              <w:rPr>
                <w:sz w:val="19"/>
              </w:rPr>
            </w:pPr>
            <w:proofErr w:type="gramStart"/>
            <w:r>
              <w:rPr>
                <w:w w:val="105"/>
                <w:sz w:val="19"/>
              </w:rPr>
              <w:t>against</w:t>
            </w:r>
            <w:proofErr w:type="gramEnd"/>
            <w:r>
              <w:rPr>
                <w:w w:val="105"/>
                <w:sz w:val="19"/>
              </w:rPr>
              <w:t xml:space="preserve"> the use of drugs in sport.</w:t>
            </w:r>
          </w:p>
        </w:tc>
      </w:tr>
    </w:tbl>
    <w:p w:rsidR="005E6760" w:rsidRDefault="005E6760">
      <w:pPr>
        <w:pStyle w:val="BodyText"/>
        <w:spacing w:before="8"/>
        <w:rPr>
          <w:sz w:val="25"/>
        </w:rPr>
      </w:pPr>
    </w:p>
    <w:p w:rsidR="005E6760" w:rsidRDefault="004840B4">
      <w:pPr>
        <w:pStyle w:val="Heading1"/>
        <w:spacing w:before="107"/>
      </w:pPr>
      <w:r>
        <w:rPr>
          <w:color w:val="233970"/>
        </w:rPr>
        <w:t>Command word taxonomy</w:t>
      </w:r>
    </w:p>
    <w:p w:rsidR="005E6760" w:rsidRDefault="004840B4">
      <w:pPr>
        <w:pStyle w:val="BodyText"/>
        <w:spacing w:before="123"/>
        <w:ind w:left="259" w:right="539"/>
      </w:pPr>
      <w:r>
        <w:t>This appendix lists all the command words, along with their definitions, that may appear in the examination papers for Components 1 and 2.</w:t>
      </w:r>
    </w:p>
    <w:p w:rsidR="005E6760" w:rsidRDefault="005E6760">
      <w:pPr>
        <w:pStyle w:val="BodyText"/>
        <w:rPr>
          <w:sz w:val="25"/>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9355"/>
      </w:tblGrid>
      <w:tr w:rsidR="005E6760">
        <w:trPr>
          <w:trHeight w:val="782"/>
        </w:trPr>
        <w:tc>
          <w:tcPr>
            <w:tcW w:w="1670" w:type="dxa"/>
            <w:tcBorders>
              <w:top w:val="nil"/>
              <w:left w:val="nil"/>
              <w:bottom w:val="nil"/>
              <w:right w:val="nil"/>
            </w:tcBorders>
            <w:shd w:val="clear" w:color="auto" w:fill="000000"/>
          </w:tcPr>
          <w:p w:rsidR="005E6760" w:rsidRDefault="004840B4">
            <w:pPr>
              <w:pStyle w:val="TableParagraph"/>
              <w:spacing w:before="7"/>
              <w:ind w:left="115"/>
              <w:rPr>
                <w:b/>
                <w:sz w:val="31"/>
              </w:rPr>
            </w:pPr>
            <w:r>
              <w:rPr>
                <w:b/>
                <w:color w:val="FFFFFF"/>
                <w:sz w:val="31"/>
              </w:rPr>
              <w:t>Command</w:t>
            </w:r>
          </w:p>
          <w:p w:rsidR="005E6760" w:rsidRDefault="004840B4">
            <w:pPr>
              <w:pStyle w:val="TableParagraph"/>
              <w:spacing w:before="10" w:line="366" w:lineRule="exact"/>
              <w:ind w:left="115"/>
              <w:rPr>
                <w:b/>
                <w:sz w:val="31"/>
              </w:rPr>
            </w:pPr>
            <w:r>
              <w:rPr>
                <w:b/>
                <w:color w:val="FFFFFF"/>
                <w:sz w:val="31"/>
              </w:rPr>
              <w:t>Word</w:t>
            </w:r>
          </w:p>
        </w:tc>
        <w:tc>
          <w:tcPr>
            <w:tcW w:w="9355" w:type="dxa"/>
            <w:shd w:val="clear" w:color="auto" w:fill="FFFF00"/>
          </w:tcPr>
          <w:p w:rsidR="005E6760" w:rsidRDefault="004840B4">
            <w:pPr>
              <w:pStyle w:val="TableParagraph"/>
              <w:spacing w:before="7"/>
              <w:ind w:left="110"/>
              <w:rPr>
                <w:b/>
                <w:sz w:val="31"/>
              </w:rPr>
            </w:pPr>
            <w:r>
              <w:rPr>
                <w:b/>
                <w:sz w:val="31"/>
              </w:rPr>
              <w:t>Definition</w:t>
            </w:r>
          </w:p>
        </w:tc>
      </w:tr>
      <w:tr w:rsidR="005E6760">
        <w:trPr>
          <w:trHeight w:val="489"/>
        </w:trPr>
        <w:tc>
          <w:tcPr>
            <w:tcW w:w="1670" w:type="dxa"/>
          </w:tcPr>
          <w:p w:rsidR="005E6760" w:rsidRDefault="004840B4">
            <w:pPr>
              <w:pStyle w:val="TableParagraph"/>
              <w:spacing w:before="6"/>
              <w:ind w:left="110"/>
              <w:rPr>
                <w:sz w:val="19"/>
              </w:rPr>
            </w:pPr>
            <w:r>
              <w:rPr>
                <w:w w:val="105"/>
                <w:sz w:val="19"/>
              </w:rPr>
              <w:t>Assess</w:t>
            </w:r>
          </w:p>
        </w:tc>
        <w:tc>
          <w:tcPr>
            <w:tcW w:w="9355" w:type="dxa"/>
          </w:tcPr>
          <w:p w:rsidR="005E6760" w:rsidRDefault="004840B4">
            <w:pPr>
              <w:pStyle w:val="TableParagraph"/>
              <w:spacing w:before="6"/>
              <w:ind w:left="110"/>
              <w:rPr>
                <w:sz w:val="19"/>
              </w:rPr>
            </w:pPr>
            <w:r>
              <w:rPr>
                <w:w w:val="105"/>
                <w:sz w:val="19"/>
              </w:rPr>
              <w:t>An account of something with the relative importance of ideas balanced against each other and an evaluative</w:t>
            </w:r>
          </w:p>
          <w:p w:rsidR="005E6760" w:rsidRDefault="004840B4">
            <w:pPr>
              <w:pStyle w:val="TableParagraph"/>
              <w:spacing w:before="13" w:line="218" w:lineRule="exact"/>
              <w:ind w:left="110"/>
              <w:rPr>
                <w:sz w:val="19"/>
              </w:rPr>
            </w:pPr>
            <w:proofErr w:type="gramStart"/>
            <w:r>
              <w:rPr>
                <w:w w:val="105"/>
                <w:sz w:val="19"/>
              </w:rPr>
              <w:t>statement</w:t>
            </w:r>
            <w:proofErr w:type="gramEnd"/>
            <w:r>
              <w:rPr>
                <w:w w:val="105"/>
                <w:sz w:val="19"/>
              </w:rPr>
              <w:t>.</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Analyse</w:t>
            </w:r>
          </w:p>
        </w:tc>
        <w:tc>
          <w:tcPr>
            <w:tcW w:w="9355" w:type="dxa"/>
          </w:tcPr>
          <w:p w:rsidR="005E6760" w:rsidRDefault="004840B4">
            <w:pPr>
              <w:pStyle w:val="TableParagraph"/>
              <w:spacing w:before="6" w:line="218" w:lineRule="exact"/>
              <w:ind w:left="110"/>
              <w:rPr>
                <w:sz w:val="19"/>
              </w:rPr>
            </w:pPr>
            <w:r>
              <w:rPr>
                <w:w w:val="105"/>
                <w:sz w:val="19"/>
              </w:rPr>
              <w:t>Examine something methodically and in detail, typically in order to explain and interpret it.</w:t>
            </w:r>
          </w:p>
        </w:tc>
      </w:tr>
      <w:tr w:rsidR="005E6760">
        <w:trPr>
          <w:trHeight w:val="239"/>
        </w:trPr>
        <w:tc>
          <w:tcPr>
            <w:tcW w:w="1670" w:type="dxa"/>
          </w:tcPr>
          <w:p w:rsidR="005E6760" w:rsidRDefault="004840B4">
            <w:pPr>
              <w:pStyle w:val="TableParagraph"/>
              <w:spacing w:before="6" w:line="214" w:lineRule="exact"/>
              <w:ind w:left="110"/>
              <w:rPr>
                <w:sz w:val="19"/>
              </w:rPr>
            </w:pPr>
            <w:r>
              <w:rPr>
                <w:w w:val="105"/>
                <w:sz w:val="19"/>
              </w:rPr>
              <w:t>Calculate</w:t>
            </w:r>
          </w:p>
        </w:tc>
        <w:tc>
          <w:tcPr>
            <w:tcW w:w="9355" w:type="dxa"/>
          </w:tcPr>
          <w:p w:rsidR="005E6760" w:rsidRDefault="004840B4">
            <w:pPr>
              <w:pStyle w:val="TableParagraph"/>
              <w:spacing w:before="6" w:line="214" w:lineRule="exact"/>
              <w:ind w:left="110"/>
              <w:rPr>
                <w:sz w:val="19"/>
              </w:rPr>
            </w:pPr>
            <w:r>
              <w:rPr>
                <w:w w:val="105"/>
                <w:sz w:val="19"/>
              </w:rPr>
              <w:t>Obtain a numerical answer, showing relevant working. If the answer has a unit, this must be included.</w:t>
            </w:r>
          </w:p>
        </w:tc>
      </w:tr>
      <w:tr w:rsidR="005E6760">
        <w:trPr>
          <w:trHeight w:val="244"/>
        </w:trPr>
        <w:tc>
          <w:tcPr>
            <w:tcW w:w="1670" w:type="dxa"/>
          </w:tcPr>
          <w:p w:rsidR="005E6760" w:rsidRDefault="004840B4">
            <w:pPr>
              <w:pStyle w:val="TableParagraph"/>
              <w:spacing w:before="11" w:line="214" w:lineRule="exact"/>
              <w:ind w:left="110"/>
              <w:rPr>
                <w:sz w:val="19"/>
              </w:rPr>
            </w:pPr>
            <w:r>
              <w:rPr>
                <w:w w:val="105"/>
                <w:sz w:val="19"/>
              </w:rPr>
              <w:t>Classify</w:t>
            </w:r>
          </w:p>
        </w:tc>
        <w:tc>
          <w:tcPr>
            <w:tcW w:w="9355" w:type="dxa"/>
          </w:tcPr>
          <w:p w:rsidR="005E6760" w:rsidRDefault="004840B4">
            <w:pPr>
              <w:pStyle w:val="TableParagraph"/>
              <w:spacing w:before="11" w:line="214" w:lineRule="exact"/>
              <w:ind w:left="110"/>
              <w:rPr>
                <w:sz w:val="19"/>
              </w:rPr>
            </w:pPr>
            <w:r>
              <w:rPr>
                <w:w w:val="105"/>
                <w:sz w:val="19"/>
              </w:rPr>
              <w:t>Group or place on a scale.</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Compare</w:t>
            </w:r>
          </w:p>
        </w:tc>
        <w:tc>
          <w:tcPr>
            <w:tcW w:w="9355" w:type="dxa"/>
          </w:tcPr>
          <w:p w:rsidR="005E6760" w:rsidRDefault="004840B4">
            <w:pPr>
              <w:pStyle w:val="TableParagraph"/>
              <w:spacing w:before="6" w:line="218" w:lineRule="exact"/>
              <w:ind w:left="110"/>
              <w:rPr>
                <w:sz w:val="19"/>
              </w:rPr>
            </w:pPr>
            <w:r>
              <w:rPr>
                <w:w w:val="105"/>
                <w:sz w:val="19"/>
              </w:rPr>
              <w:t>Explore similarities and differences between two or more factors.</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Consider</w:t>
            </w:r>
          </w:p>
        </w:tc>
        <w:tc>
          <w:tcPr>
            <w:tcW w:w="9355" w:type="dxa"/>
          </w:tcPr>
          <w:p w:rsidR="005E6760" w:rsidRDefault="004840B4">
            <w:pPr>
              <w:pStyle w:val="TableParagraph"/>
              <w:spacing w:before="6" w:line="218" w:lineRule="exact"/>
              <w:ind w:left="110"/>
              <w:rPr>
                <w:sz w:val="19"/>
              </w:rPr>
            </w:pPr>
            <w:r>
              <w:rPr>
                <w:w w:val="105"/>
                <w:sz w:val="19"/>
              </w:rPr>
              <w:t>Analysis of a stimulus to make a judgement.</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Define</w:t>
            </w:r>
          </w:p>
        </w:tc>
        <w:tc>
          <w:tcPr>
            <w:tcW w:w="9355" w:type="dxa"/>
          </w:tcPr>
          <w:p w:rsidR="005E6760" w:rsidRDefault="004840B4">
            <w:pPr>
              <w:pStyle w:val="TableParagraph"/>
              <w:spacing w:before="6" w:line="218" w:lineRule="exact"/>
              <w:ind w:left="110"/>
              <w:rPr>
                <w:sz w:val="19"/>
              </w:rPr>
            </w:pPr>
            <w:r>
              <w:rPr>
                <w:w w:val="105"/>
                <w:sz w:val="19"/>
              </w:rPr>
              <w:t>Statement of translation.</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Describe</w:t>
            </w:r>
          </w:p>
        </w:tc>
        <w:tc>
          <w:tcPr>
            <w:tcW w:w="9355" w:type="dxa"/>
          </w:tcPr>
          <w:p w:rsidR="005E6760" w:rsidRDefault="004840B4">
            <w:pPr>
              <w:pStyle w:val="TableParagraph"/>
              <w:spacing w:before="6" w:line="218" w:lineRule="exact"/>
              <w:ind w:left="110"/>
              <w:rPr>
                <w:sz w:val="19"/>
              </w:rPr>
            </w:pPr>
            <w:r>
              <w:rPr>
                <w:w w:val="105"/>
                <w:sz w:val="19"/>
              </w:rPr>
              <w:t>An account of something without reasons.</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Discuss</w:t>
            </w:r>
          </w:p>
        </w:tc>
        <w:tc>
          <w:tcPr>
            <w:tcW w:w="9355" w:type="dxa"/>
          </w:tcPr>
          <w:p w:rsidR="005E6760" w:rsidRDefault="004840B4">
            <w:pPr>
              <w:pStyle w:val="TableParagraph"/>
              <w:spacing w:before="6" w:line="218" w:lineRule="exact"/>
              <w:ind w:left="110"/>
              <w:rPr>
                <w:sz w:val="19"/>
              </w:rPr>
            </w:pPr>
            <w:r>
              <w:rPr>
                <w:w w:val="105"/>
                <w:sz w:val="19"/>
              </w:rPr>
              <w:t>Explore issues, lines of reasoning and situations, articulating different viewpoints.</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Examine</w:t>
            </w:r>
          </w:p>
        </w:tc>
        <w:tc>
          <w:tcPr>
            <w:tcW w:w="9355" w:type="dxa"/>
          </w:tcPr>
          <w:p w:rsidR="005E6760" w:rsidRDefault="004840B4">
            <w:pPr>
              <w:pStyle w:val="TableParagraph"/>
              <w:spacing w:before="6" w:line="218" w:lineRule="exact"/>
              <w:ind w:left="110"/>
              <w:rPr>
                <w:sz w:val="19"/>
              </w:rPr>
            </w:pPr>
            <w:r>
              <w:rPr>
                <w:w w:val="105"/>
                <w:sz w:val="19"/>
              </w:rPr>
              <w:t>Justification or exemplification of a point using analysis or evaluation.</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Explain</w:t>
            </w:r>
          </w:p>
        </w:tc>
        <w:tc>
          <w:tcPr>
            <w:tcW w:w="9355" w:type="dxa"/>
          </w:tcPr>
          <w:p w:rsidR="005E6760" w:rsidRDefault="004840B4">
            <w:pPr>
              <w:pStyle w:val="TableParagraph"/>
              <w:spacing w:before="6" w:line="218" w:lineRule="exact"/>
              <w:ind w:left="110"/>
              <w:rPr>
                <w:sz w:val="19"/>
              </w:rPr>
            </w:pPr>
            <w:r>
              <w:rPr>
                <w:w w:val="105"/>
                <w:sz w:val="19"/>
              </w:rPr>
              <w:t>How and why, the meaning of something with reasons.</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Evaluate</w:t>
            </w:r>
          </w:p>
        </w:tc>
        <w:tc>
          <w:tcPr>
            <w:tcW w:w="9355" w:type="dxa"/>
          </w:tcPr>
          <w:p w:rsidR="005E6760" w:rsidRDefault="004840B4">
            <w:pPr>
              <w:pStyle w:val="TableParagraph"/>
              <w:spacing w:before="6" w:line="218" w:lineRule="exact"/>
              <w:ind w:left="110"/>
              <w:rPr>
                <w:sz w:val="19"/>
              </w:rPr>
            </w:pPr>
            <w:r>
              <w:rPr>
                <w:w w:val="105"/>
                <w:sz w:val="19"/>
              </w:rPr>
              <w:t>Use analysis to make a judgement.</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Give</w:t>
            </w:r>
          </w:p>
        </w:tc>
        <w:tc>
          <w:tcPr>
            <w:tcW w:w="9355" w:type="dxa"/>
          </w:tcPr>
          <w:p w:rsidR="005E6760" w:rsidRDefault="004840B4">
            <w:pPr>
              <w:pStyle w:val="TableParagraph"/>
              <w:spacing w:before="6" w:line="218" w:lineRule="exact"/>
              <w:ind w:left="110"/>
              <w:rPr>
                <w:sz w:val="19"/>
              </w:rPr>
            </w:pPr>
            <w:r>
              <w:rPr>
                <w:w w:val="105"/>
                <w:sz w:val="19"/>
              </w:rPr>
              <w:t>The recall of a fact or an example.</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Identify</w:t>
            </w:r>
          </w:p>
        </w:tc>
        <w:tc>
          <w:tcPr>
            <w:tcW w:w="9355" w:type="dxa"/>
          </w:tcPr>
          <w:p w:rsidR="005E6760" w:rsidRDefault="004840B4">
            <w:pPr>
              <w:pStyle w:val="TableParagraph"/>
              <w:spacing w:before="6" w:line="218" w:lineRule="exact"/>
              <w:ind w:left="110"/>
              <w:rPr>
                <w:sz w:val="19"/>
              </w:rPr>
            </w:pPr>
            <w:r>
              <w:rPr>
                <w:w w:val="105"/>
                <w:sz w:val="19"/>
              </w:rPr>
              <w:t>Establish or indicate who or what someone or something is.</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Interpret</w:t>
            </w:r>
          </w:p>
        </w:tc>
        <w:tc>
          <w:tcPr>
            <w:tcW w:w="9355" w:type="dxa"/>
          </w:tcPr>
          <w:p w:rsidR="005E6760" w:rsidRDefault="004840B4">
            <w:pPr>
              <w:pStyle w:val="TableParagraph"/>
              <w:spacing w:before="6" w:line="218" w:lineRule="exact"/>
              <w:ind w:left="110"/>
              <w:rPr>
                <w:sz w:val="19"/>
              </w:rPr>
            </w:pPr>
            <w:r>
              <w:rPr>
                <w:w w:val="105"/>
                <w:sz w:val="19"/>
              </w:rPr>
              <w:t>Explain the meaning of something with reference to a stimulus.</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Justify</w:t>
            </w:r>
          </w:p>
        </w:tc>
        <w:tc>
          <w:tcPr>
            <w:tcW w:w="9355" w:type="dxa"/>
          </w:tcPr>
          <w:p w:rsidR="005E6760" w:rsidRDefault="004840B4">
            <w:pPr>
              <w:pStyle w:val="TableParagraph"/>
              <w:spacing w:before="6" w:line="218" w:lineRule="exact"/>
              <w:ind w:left="110"/>
              <w:rPr>
                <w:sz w:val="19"/>
              </w:rPr>
            </w:pPr>
            <w:r>
              <w:rPr>
                <w:w w:val="105"/>
                <w:sz w:val="19"/>
              </w:rPr>
              <w:t>Articulate a viewpoint with reasons.</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List</w:t>
            </w:r>
          </w:p>
        </w:tc>
        <w:tc>
          <w:tcPr>
            <w:tcW w:w="9355" w:type="dxa"/>
          </w:tcPr>
          <w:p w:rsidR="005E6760" w:rsidRDefault="004840B4">
            <w:pPr>
              <w:pStyle w:val="TableParagraph"/>
              <w:spacing w:before="6" w:line="218" w:lineRule="exact"/>
              <w:ind w:left="110"/>
              <w:rPr>
                <w:sz w:val="19"/>
              </w:rPr>
            </w:pPr>
            <w:r>
              <w:rPr>
                <w:w w:val="105"/>
                <w:sz w:val="19"/>
              </w:rPr>
              <w:t>The recall of a series of names or things.</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Name</w:t>
            </w:r>
          </w:p>
        </w:tc>
        <w:tc>
          <w:tcPr>
            <w:tcW w:w="9355" w:type="dxa"/>
          </w:tcPr>
          <w:p w:rsidR="005E6760" w:rsidRDefault="004840B4">
            <w:pPr>
              <w:pStyle w:val="TableParagraph"/>
              <w:spacing w:before="6" w:line="218" w:lineRule="exact"/>
              <w:ind w:left="110"/>
              <w:rPr>
                <w:sz w:val="19"/>
              </w:rPr>
            </w:pPr>
            <w:r>
              <w:rPr>
                <w:w w:val="105"/>
                <w:sz w:val="19"/>
              </w:rPr>
              <w:t>The recall of a word or set of words by which someone or something is known.</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Outline</w:t>
            </w:r>
          </w:p>
        </w:tc>
        <w:tc>
          <w:tcPr>
            <w:tcW w:w="9355" w:type="dxa"/>
          </w:tcPr>
          <w:p w:rsidR="005E6760" w:rsidRDefault="004840B4">
            <w:pPr>
              <w:pStyle w:val="TableParagraph"/>
              <w:spacing w:before="6" w:line="218" w:lineRule="exact"/>
              <w:ind w:left="110"/>
              <w:rPr>
                <w:sz w:val="19"/>
              </w:rPr>
            </w:pPr>
            <w:r>
              <w:rPr>
                <w:w w:val="105"/>
                <w:sz w:val="19"/>
              </w:rPr>
              <w:t>A brief outline of non-linked points.</w:t>
            </w:r>
          </w:p>
        </w:tc>
      </w:tr>
      <w:tr w:rsidR="005E6760">
        <w:trPr>
          <w:trHeight w:val="244"/>
        </w:trPr>
        <w:tc>
          <w:tcPr>
            <w:tcW w:w="1670" w:type="dxa"/>
          </w:tcPr>
          <w:p w:rsidR="005E6760" w:rsidRDefault="004840B4">
            <w:pPr>
              <w:pStyle w:val="TableParagraph"/>
              <w:spacing w:before="6" w:line="218" w:lineRule="exact"/>
              <w:ind w:left="110"/>
              <w:rPr>
                <w:sz w:val="19"/>
              </w:rPr>
            </w:pPr>
            <w:r>
              <w:rPr>
                <w:w w:val="105"/>
                <w:sz w:val="19"/>
              </w:rPr>
              <w:t>State</w:t>
            </w:r>
          </w:p>
        </w:tc>
        <w:tc>
          <w:tcPr>
            <w:tcW w:w="9355" w:type="dxa"/>
          </w:tcPr>
          <w:p w:rsidR="005E6760" w:rsidRDefault="004840B4">
            <w:pPr>
              <w:pStyle w:val="TableParagraph"/>
              <w:spacing w:before="6" w:line="218" w:lineRule="exact"/>
              <w:ind w:left="110"/>
              <w:rPr>
                <w:sz w:val="19"/>
              </w:rPr>
            </w:pPr>
            <w:r>
              <w:rPr>
                <w:w w:val="105"/>
                <w:sz w:val="19"/>
              </w:rPr>
              <w:t>The recall of a fact or an example.</w:t>
            </w:r>
          </w:p>
        </w:tc>
      </w:tr>
      <w:tr w:rsidR="005E6760">
        <w:trPr>
          <w:trHeight w:val="239"/>
        </w:trPr>
        <w:tc>
          <w:tcPr>
            <w:tcW w:w="1670" w:type="dxa"/>
          </w:tcPr>
          <w:p w:rsidR="005E6760" w:rsidRDefault="004840B4">
            <w:pPr>
              <w:pStyle w:val="TableParagraph"/>
              <w:spacing w:before="6" w:line="214" w:lineRule="exact"/>
              <w:ind w:left="110"/>
              <w:rPr>
                <w:sz w:val="19"/>
              </w:rPr>
            </w:pPr>
            <w:r>
              <w:rPr>
                <w:w w:val="105"/>
                <w:sz w:val="19"/>
              </w:rPr>
              <w:t>Suggest</w:t>
            </w:r>
          </w:p>
        </w:tc>
        <w:tc>
          <w:tcPr>
            <w:tcW w:w="9355" w:type="dxa"/>
          </w:tcPr>
          <w:p w:rsidR="005E6760" w:rsidRDefault="004840B4">
            <w:pPr>
              <w:pStyle w:val="TableParagraph"/>
              <w:spacing w:before="6" w:line="214" w:lineRule="exact"/>
              <w:ind w:left="110"/>
              <w:rPr>
                <w:sz w:val="19"/>
              </w:rPr>
            </w:pPr>
            <w:r>
              <w:rPr>
                <w:w w:val="105"/>
                <w:sz w:val="19"/>
              </w:rPr>
              <w:t>Analysis and evaluation of a data based stimulus.</w:t>
            </w:r>
          </w:p>
        </w:tc>
      </w:tr>
      <w:tr w:rsidR="005E6760">
        <w:trPr>
          <w:trHeight w:val="244"/>
        </w:trPr>
        <w:tc>
          <w:tcPr>
            <w:tcW w:w="1670" w:type="dxa"/>
          </w:tcPr>
          <w:p w:rsidR="005E6760" w:rsidRDefault="004840B4">
            <w:pPr>
              <w:pStyle w:val="TableParagraph"/>
              <w:spacing w:before="11" w:line="214" w:lineRule="exact"/>
              <w:ind w:left="110"/>
              <w:rPr>
                <w:sz w:val="19"/>
              </w:rPr>
            </w:pPr>
            <w:r>
              <w:rPr>
                <w:w w:val="105"/>
                <w:sz w:val="19"/>
              </w:rPr>
              <w:t>Summarise</w:t>
            </w:r>
          </w:p>
        </w:tc>
        <w:tc>
          <w:tcPr>
            <w:tcW w:w="9355" w:type="dxa"/>
          </w:tcPr>
          <w:p w:rsidR="005E6760" w:rsidRDefault="004840B4">
            <w:pPr>
              <w:pStyle w:val="TableParagraph"/>
              <w:spacing w:before="11" w:line="214" w:lineRule="exact"/>
              <w:ind w:left="110"/>
              <w:rPr>
                <w:sz w:val="19"/>
              </w:rPr>
            </w:pPr>
            <w:r>
              <w:rPr>
                <w:w w:val="105"/>
                <w:sz w:val="19"/>
              </w:rPr>
              <w:t>Express the most important facts or ideas about something.</w:t>
            </w:r>
          </w:p>
        </w:tc>
      </w:tr>
      <w:tr w:rsidR="005E6760">
        <w:trPr>
          <w:trHeight w:val="244"/>
        </w:trPr>
        <w:tc>
          <w:tcPr>
            <w:tcW w:w="1670" w:type="dxa"/>
          </w:tcPr>
          <w:p w:rsidR="005E6760" w:rsidRDefault="004840B4">
            <w:pPr>
              <w:pStyle w:val="TableParagraph"/>
              <w:spacing w:before="11" w:line="214" w:lineRule="exact"/>
              <w:ind w:left="110"/>
              <w:rPr>
                <w:sz w:val="19"/>
              </w:rPr>
            </w:pPr>
            <w:r>
              <w:rPr>
                <w:w w:val="105"/>
                <w:sz w:val="19"/>
              </w:rPr>
              <w:t>Using an example</w:t>
            </w:r>
          </w:p>
        </w:tc>
        <w:tc>
          <w:tcPr>
            <w:tcW w:w="9355" w:type="dxa"/>
          </w:tcPr>
          <w:p w:rsidR="005E6760" w:rsidRDefault="004840B4">
            <w:pPr>
              <w:pStyle w:val="TableParagraph"/>
              <w:spacing w:before="11" w:line="214" w:lineRule="exact"/>
              <w:ind w:left="110"/>
              <w:rPr>
                <w:sz w:val="19"/>
              </w:rPr>
            </w:pPr>
            <w:r>
              <w:rPr>
                <w:w w:val="105"/>
                <w:sz w:val="19"/>
              </w:rPr>
              <w:t>Often used with explain or describe where it requires an example to exemplify the point(s) being made.</w:t>
            </w:r>
          </w:p>
        </w:tc>
      </w:tr>
    </w:tbl>
    <w:p w:rsidR="004840B4" w:rsidRDefault="004840B4"/>
    <w:sectPr w:rsidR="004840B4">
      <w:pgSz w:w="12240" w:h="15840"/>
      <w:pgMar w:top="860" w:right="3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60"/>
    <w:rsid w:val="0007715D"/>
    <w:rsid w:val="00216A2B"/>
    <w:rsid w:val="002254DD"/>
    <w:rsid w:val="00350671"/>
    <w:rsid w:val="00433B6F"/>
    <w:rsid w:val="00457419"/>
    <w:rsid w:val="004840B4"/>
    <w:rsid w:val="00515340"/>
    <w:rsid w:val="005E6760"/>
    <w:rsid w:val="00652DA4"/>
    <w:rsid w:val="0069611B"/>
    <w:rsid w:val="006A577E"/>
    <w:rsid w:val="006C590D"/>
    <w:rsid w:val="00705D16"/>
    <w:rsid w:val="008467D9"/>
    <w:rsid w:val="009572D4"/>
    <w:rsid w:val="00993C74"/>
    <w:rsid w:val="00AA7969"/>
    <w:rsid w:val="00AF632C"/>
    <w:rsid w:val="00B034BD"/>
    <w:rsid w:val="00B136C5"/>
    <w:rsid w:val="00B730CF"/>
    <w:rsid w:val="00B944F5"/>
    <w:rsid w:val="00BC3AA3"/>
    <w:rsid w:val="00BD0F76"/>
    <w:rsid w:val="00CC5E9E"/>
    <w:rsid w:val="00CE160E"/>
    <w:rsid w:val="00D465C6"/>
    <w:rsid w:val="00D764A3"/>
    <w:rsid w:val="00D81BB1"/>
    <w:rsid w:val="00DB72F7"/>
    <w:rsid w:val="00E1740B"/>
    <w:rsid w:val="00ED6A9E"/>
    <w:rsid w:val="00EF5F86"/>
    <w:rsid w:val="00FC0340"/>
    <w:rsid w:val="00FD31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6490C-8DEA-4829-83F8-F77138D2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87"/>
      <w:ind w:left="259"/>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6453</Words>
  <Characters>36785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Gibson</dc:creator>
  <cp:lastModifiedBy>Cotmore-BrownL</cp:lastModifiedBy>
  <cp:revision>2</cp:revision>
  <dcterms:created xsi:type="dcterms:W3CDTF">2021-10-11T13:32:00Z</dcterms:created>
  <dcterms:modified xsi:type="dcterms:W3CDTF">2021-10-11T13:32:00Z</dcterms:modified>
</cp:coreProperties>
</file>